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27A" w:rsidRPr="00231B57" w:rsidRDefault="001315BA" w:rsidP="00DC027A">
      <w:pPr>
        <w:jc w:val="center"/>
        <w:rPr>
          <w:b/>
          <w:sz w:val="32"/>
          <w:szCs w:val="32"/>
          <w:u w:val="single"/>
        </w:rPr>
      </w:pPr>
      <w:r w:rsidRPr="00231B57">
        <w:rPr>
          <w:b/>
          <w:noProof/>
          <w:sz w:val="32"/>
          <w:szCs w:val="32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-19051</wp:posOffset>
                </wp:positionV>
                <wp:extent cx="1457325" cy="1819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5BA" w:rsidRDefault="001315BA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37571CD7" wp14:editId="23FA2D9D">
                                  <wp:extent cx="1237615" cy="1666875"/>
                                  <wp:effectExtent l="0" t="0" r="63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938" cy="1696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25pt;margin-top:-1.5pt;width:114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" filled="f" stroked="f" strokeweight=".5pt">
                <v:textbox>
                  <w:txbxContent>
                    <w:p w:rsidR="001315BA" w:rsidRDefault="001315BA"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37571CD7" wp14:editId="23FA2D9D">
                            <wp:extent cx="1237615" cy="1666875"/>
                            <wp:effectExtent l="0" t="0" r="63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938" cy="1696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027A" w:rsidRPr="00231B57">
        <w:rPr>
          <w:b/>
          <w:sz w:val="32"/>
          <w:szCs w:val="32"/>
          <w:u w:val="single"/>
        </w:rPr>
        <w:t>Curriculum Vitae</w:t>
      </w:r>
      <w:r w:rsidRPr="00231B57">
        <w:rPr>
          <w:b/>
          <w:sz w:val="32"/>
          <w:szCs w:val="32"/>
          <w:u w:val="single"/>
        </w:rPr>
        <w:t xml:space="preserve">    </w:t>
      </w:r>
    </w:p>
    <w:p w:rsidR="00DC027A" w:rsidRPr="00231B57" w:rsidRDefault="00DC027A" w:rsidP="00DC027A">
      <w:pPr>
        <w:jc w:val="center"/>
        <w:rPr>
          <w:b/>
          <w:sz w:val="32"/>
          <w:szCs w:val="32"/>
          <w:u w:val="single"/>
        </w:rPr>
      </w:pPr>
    </w:p>
    <w:p w:rsidR="00DC027A" w:rsidRPr="00231B57" w:rsidRDefault="008857DA" w:rsidP="00DC027A">
      <w:pPr>
        <w:jc w:val="center"/>
        <w:rPr>
          <w:b/>
          <w:sz w:val="32"/>
          <w:szCs w:val="32"/>
        </w:rPr>
      </w:pPr>
      <w:r w:rsidRPr="00231B57">
        <w:rPr>
          <w:b/>
          <w:sz w:val="32"/>
          <w:szCs w:val="32"/>
        </w:rPr>
        <w:t xml:space="preserve">Dr. </w:t>
      </w:r>
      <w:r w:rsidR="00DC027A" w:rsidRPr="00231B57">
        <w:rPr>
          <w:b/>
          <w:sz w:val="32"/>
          <w:szCs w:val="32"/>
        </w:rPr>
        <w:t>NAVEEN</w:t>
      </w:r>
      <w:r w:rsidR="00A54E27" w:rsidRPr="00231B57">
        <w:rPr>
          <w:b/>
          <w:sz w:val="32"/>
          <w:szCs w:val="32"/>
        </w:rPr>
        <w:t>,</w:t>
      </w:r>
      <w:r w:rsidR="00A976CF" w:rsidRPr="00231B57">
        <w:rPr>
          <w:b/>
          <w:sz w:val="32"/>
          <w:szCs w:val="32"/>
        </w:rPr>
        <w:t xml:space="preserve"> J.</w:t>
      </w:r>
      <w:r w:rsidR="00EA2BCC" w:rsidRPr="00231B57">
        <w:rPr>
          <w:b/>
          <w:sz w:val="32"/>
          <w:szCs w:val="32"/>
        </w:rPr>
        <w:t xml:space="preserve"> </w:t>
      </w:r>
      <w:r w:rsidR="00EA2BCC" w:rsidRPr="00231B57">
        <w:rPr>
          <w:b/>
          <w:sz w:val="32"/>
          <w:szCs w:val="32"/>
          <w:vertAlign w:val="subscript"/>
        </w:rPr>
        <w:t>M.Sc., Ph.D., PDF</w:t>
      </w:r>
    </w:p>
    <w:p w:rsidR="00060816" w:rsidRPr="008E62C0" w:rsidRDefault="00060816" w:rsidP="00182789">
      <w:pPr>
        <w:pStyle w:val="shobahead"/>
        <w:spacing w:before="0" w:after="0" w:line="360" w:lineRule="auto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182789" w:rsidRPr="00BC11A5" w:rsidRDefault="00B706C8" w:rsidP="00801390">
      <w:pPr>
        <w:pStyle w:val="shobahead"/>
        <w:spacing w:after="120" w:line="360" w:lineRule="auto"/>
        <w:rPr>
          <w:rFonts w:ascii="Times New Roman" w:hAnsi="Times New Roman"/>
          <w:b/>
          <w:i/>
          <w:color w:val="auto"/>
          <w:sz w:val="24"/>
          <w:szCs w:val="24"/>
          <w:u w:val="single"/>
        </w:rPr>
      </w:pPr>
      <w:r w:rsidRPr="00BC11A5">
        <w:rPr>
          <w:rFonts w:ascii="Times New Roman" w:hAnsi="Times New Roman"/>
          <w:b/>
          <w:i/>
          <w:color w:val="auto"/>
          <w:sz w:val="24"/>
          <w:szCs w:val="24"/>
          <w:u w:val="single"/>
        </w:rPr>
        <w:t>Academic q</w:t>
      </w:r>
      <w:r w:rsidR="00182789" w:rsidRPr="00BC11A5">
        <w:rPr>
          <w:rFonts w:ascii="Times New Roman" w:hAnsi="Times New Roman"/>
          <w:b/>
          <w:i/>
          <w:color w:val="auto"/>
          <w:sz w:val="24"/>
          <w:szCs w:val="24"/>
          <w:u w:val="single"/>
        </w:rPr>
        <w:t>ualification</w:t>
      </w:r>
      <w:r w:rsidR="004F203B" w:rsidRPr="00BC11A5">
        <w:rPr>
          <w:rFonts w:ascii="Times New Roman" w:hAnsi="Times New Roman"/>
          <w:b/>
          <w:i/>
          <w:color w:val="auto"/>
          <w:sz w:val="24"/>
          <w:szCs w:val="24"/>
          <w:u w:val="single"/>
        </w:rPr>
        <w:t>:</w:t>
      </w:r>
    </w:p>
    <w:p w:rsidR="00231B57" w:rsidRPr="00231B57" w:rsidRDefault="00E26C57" w:rsidP="00231B57">
      <w:pPr>
        <w:pStyle w:val="shobahead"/>
        <w:numPr>
          <w:ilvl w:val="0"/>
          <w:numId w:val="3"/>
        </w:numPr>
        <w:tabs>
          <w:tab w:val="clear" w:pos="1080"/>
          <w:tab w:val="clear" w:pos="3402"/>
          <w:tab w:val="clear" w:pos="3969"/>
          <w:tab w:val="num" w:pos="540"/>
          <w:tab w:val="left" w:pos="6406"/>
          <w:tab w:val="left" w:pos="7880"/>
        </w:tabs>
        <w:spacing w:before="0" w:after="120" w:line="240" w:lineRule="auto"/>
        <w:ind w:left="720" w:hanging="540"/>
        <w:rPr>
          <w:rFonts w:ascii="Times New Roman" w:hAnsi="Times New Roman"/>
          <w:color w:val="auto"/>
          <w:sz w:val="24"/>
          <w:szCs w:val="24"/>
        </w:rPr>
      </w:pPr>
      <w:r w:rsidRPr="008E62C0">
        <w:rPr>
          <w:rFonts w:ascii="Times New Roman" w:hAnsi="Times New Roman"/>
          <w:b/>
          <w:color w:val="auto"/>
          <w:sz w:val="24"/>
          <w:szCs w:val="24"/>
        </w:rPr>
        <w:t>Ph.D. (</w:t>
      </w:r>
      <w:r w:rsidR="005E4D2D" w:rsidRPr="008E62C0">
        <w:rPr>
          <w:rFonts w:ascii="Times New Roman" w:hAnsi="Times New Roman"/>
          <w:b/>
          <w:color w:val="auto"/>
          <w:sz w:val="24"/>
          <w:szCs w:val="24"/>
        </w:rPr>
        <w:t>Biotechnology</w:t>
      </w:r>
      <w:r w:rsidRPr="008E62C0">
        <w:rPr>
          <w:rFonts w:ascii="Times New Roman" w:hAnsi="Times New Roman"/>
          <w:b/>
          <w:color w:val="auto"/>
          <w:sz w:val="24"/>
          <w:szCs w:val="24"/>
        </w:rPr>
        <w:t>)</w:t>
      </w:r>
    </w:p>
    <w:p w:rsidR="00CD6B23" w:rsidRDefault="002F1A73" w:rsidP="00231B57">
      <w:pPr>
        <w:pStyle w:val="shobahead"/>
        <w:tabs>
          <w:tab w:val="clear" w:pos="3402"/>
          <w:tab w:val="clear" w:pos="3969"/>
          <w:tab w:val="left" w:pos="6406"/>
          <w:tab w:val="left" w:pos="7880"/>
        </w:tabs>
        <w:spacing w:before="0" w:after="120" w:line="240" w:lineRule="auto"/>
        <w:ind w:left="180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</w:t>
      </w:r>
      <w:r w:rsidR="008E62C0" w:rsidRPr="008E62C0">
        <w:rPr>
          <w:rFonts w:ascii="Times New Roman" w:hAnsi="Times New Roman"/>
          <w:color w:val="auto"/>
          <w:sz w:val="24"/>
          <w:szCs w:val="24"/>
        </w:rPr>
        <w:t>Title of the thesis</w:t>
      </w:r>
      <w:r w:rsidR="00E26C57" w:rsidRPr="008E62C0">
        <w:rPr>
          <w:rFonts w:ascii="Times New Roman" w:hAnsi="Times New Roman"/>
          <w:color w:val="auto"/>
          <w:sz w:val="24"/>
          <w:szCs w:val="24"/>
        </w:rPr>
        <w:t>, “</w:t>
      </w:r>
      <w:r w:rsidR="00B81C69" w:rsidRPr="008E62C0">
        <w:rPr>
          <w:rFonts w:ascii="Times New Roman" w:hAnsi="Times New Roman"/>
          <w:b/>
          <w:color w:val="auto"/>
          <w:sz w:val="24"/>
          <w:szCs w:val="24"/>
        </w:rPr>
        <w:t xml:space="preserve">Molecular approach to understand </w:t>
      </w:r>
      <w:proofErr w:type="spellStart"/>
      <w:r w:rsidR="00B81C69" w:rsidRPr="008E62C0">
        <w:rPr>
          <w:rFonts w:ascii="Times New Roman" w:hAnsi="Times New Roman"/>
          <w:b/>
          <w:i/>
          <w:color w:val="auto"/>
          <w:sz w:val="24"/>
          <w:szCs w:val="24"/>
        </w:rPr>
        <w:t>Colletotrichum</w:t>
      </w:r>
      <w:proofErr w:type="spellEnd"/>
      <w:r w:rsidR="00B81C69" w:rsidRPr="008E62C0">
        <w:rPr>
          <w:rFonts w:ascii="Times New Roman" w:hAnsi="Times New Roman"/>
          <w:b/>
          <w:i/>
          <w:color w:val="auto"/>
          <w:sz w:val="24"/>
          <w:szCs w:val="24"/>
        </w:rPr>
        <w:t xml:space="preserve"> </w:t>
      </w:r>
      <w:proofErr w:type="spellStart"/>
      <w:r w:rsidR="00B81C69" w:rsidRPr="008E62C0">
        <w:rPr>
          <w:rFonts w:ascii="Times New Roman" w:hAnsi="Times New Roman"/>
          <w:b/>
          <w:i/>
          <w:color w:val="auto"/>
          <w:sz w:val="24"/>
          <w:szCs w:val="24"/>
        </w:rPr>
        <w:t>capsici</w:t>
      </w:r>
      <w:proofErr w:type="spellEnd"/>
      <w:r w:rsidR="00B81C69" w:rsidRPr="008E62C0">
        <w:rPr>
          <w:rFonts w:ascii="Times New Roman" w:hAnsi="Times New Roman"/>
          <w:b/>
          <w:color w:val="auto"/>
          <w:sz w:val="24"/>
          <w:szCs w:val="24"/>
        </w:rPr>
        <w:t xml:space="preserve"> – </w:t>
      </w:r>
      <w:proofErr w:type="spellStart"/>
      <w:r w:rsidR="00B81C69" w:rsidRPr="008E62C0">
        <w:rPr>
          <w:rFonts w:ascii="Times New Roman" w:hAnsi="Times New Roman"/>
          <w:b/>
          <w:color w:val="auto"/>
          <w:sz w:val="24"/>
          <w:szCs w:val="24"/>
        </w:rPr>
        <w:t>chilli</w:t>
      </w:r>
      <w:proofErr w:type="spellEnd"/>
      <w:r w:rsidR="00B81C69" w:rsidRPr="008E62C0">
        <w:rPr>
          <w:rFonts w:ascii="Times New Roman" w:hAnsi="Times New Roman"/>
          <w:b/>
          <w:color w:val="auto"/>
          <w:sz w:val="24"/>
          <w:szCs w:val="24"/>
        </w:rPr>
        <w:t xml:space="preserve"> interaction and its management</w:t>
      </w:r>
      <w:r w:rsidR="00E26C57" w:rsidRPr="008E62C0">
        <w:rPr>
          <w:rFonts w:ascii="Times New Roman" w:hAnsi="Times New Roman"/>
          <w:color w:val="auto"/>
          <w:sz w:val="24"/>
          <w:szCs w:val="24"/>
        </w:rPr>
        <w:t>”</w:t>
      </w:r>
      <w:r w:rsidR="008B0714" w:rsidRPr="008E62C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B31819" w:rsidRPr="008E62C0">
        <w:rPr>
          <w:rFonts w:ascii="Times New Roman" w:hAnsi="Times New Roman"/>
          <w:color w:val="auto"/>
          <w:sz w:val="24"/>
          <w:szCs w:val="24"/>
        </w:rPr>
        <w:t>u</w:t>
      </w:r>
      <w:r w:rsidR="00B81C69" w:rsidRPr="008E62C0">
        <w:rPr>
          <w:rFonts w:ascii="Times New Roman" w:hAnsi="Times New Roman"/>
          <w:color w:val="auto"/>
          <w:sz w:val="24"/>
          <w:szCs w:val="24"/>
        </w:rPr>
        <w:t>nder the guidance of</w:t>
      </w:r>
      <w:r w:rsidR="00E26C57" w:rsidRPr="008E62C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43012C" w:rsidRPr="008E62C0">
        <w:rPr>
          <w:rFonts w:ascii="Times New Roman" w:hAnsi="Times New Roman"/>
          <w:b/>
          <w:color w:val="auto"/>
          <w:sz w:val="24"/>
          <w:szCs w:val="24"/>
        </w:rPr>
        <w:t>Prof. S. R. Niranjana</w:t>
      </w:r>
      <w:r w:rsidR="008E62C0">
        <w:rPr>
          <w:rFonts w:ascii="Times New Roman" w:hAnsi="Times New Roman"/>
          <w:b/>
          <w:color w:val="auto"/>
          <w:sz w:val="24"/>
          <w:szCs w:val="24"/>
        </w:rPr>
        <w:t>,</w:t>
      </w:r>
      <w:r w:rsidR="008E62C0" w:rsidRPr="008E62C0">
        <w:rPr>
          <w:rFonts w:ascii="Times New Roman" w:hAnsi="Times New Roman"/>
          <w:color w:val="auto"/>
          <w:sz w:val="24"/>
          <w:szCs w:val="24"/>
        </w:rPr>
        <w:t xml:space="preserve"> Department of Studies in Biotechnology, University of Mysore, Mysore</w:t>
      </w:r>
      <w:r w:rsidR="00B81C69" w:rsidRPr="008E62C0">
        <w:rPr>
          <w:rFonts w:ascii="Times New Roman" w:hAnsi="Times New Roman"/>
          <w:color w:val="auto"/>
          <w:sz w:val="24"/>
          <w:szCs w:val="24"/>
        </w:rPr>
        <w:t>.</w:t>
      </w:r>
      <w:r w:rsidR="00906D9B" w:rsidRPr="008E62C0">
        <w:rPr>
          <w:rFonts w:ascii="Times New Roman" w:hAnsi="Times New Roman"/>
          <w:color w:val="auto"/>
          <w:sz w:val="24"/>
          <w:szCs w:val="24"/>
        </w:rPr>
        <w:tab/>
      </w:r>
    </w:p>
    <w:p w:rsidR="00AE5ECE" w:rsidRPr="00AE5ECE" w:rsidRDefault="00AE5ECE" w:rsidP="00A97072">
      <w:pPr>
        <w:pStyle w:val="shobahead"/>
        <w:tabs>
          <w:tab w:val="num" w:pos="540"/>
        </w:tabs>
        <w:spacing w:before="0" w:line="276" w:lineRule="auto"/>
        <w:ind w:left="720" w:hanging="540"/>
        <w:jc w:val="both"/>
        <w:rPr>
          <w:rFonts w:ascii="Times New Roman" w:hAnsi="Times New Roman"/>
          <w:color w:val="auto"/>
          <w:sz w:val="2"/>
          <w:szCs w:val="24"/>
        </w:rPr>
      </w:pPr>
    </w:p>
    <w:p w:rsidR="00231B57" w:rsidRDefault="00906D9B" w:rsidP="00231B57">
      <w:pPr>
        <w:pStyle w:val="shobahead"/>
        <w:numPr>
          <w:ilvl w:val="0"/>
          <w:numId w:val="3"/>
        </w:numPr>
        <w:tabs>
          <w:tab w:val="clear" w:pos="1080"/>
          <w:tab w:val="clear" w:pos="3402"/>
          <w:tab w:val="clear" w:pos="3969"/>
          <w:tab w:val="clear" w:pos="4309"/>
          <w:tab w:val="num" w:pos="540"/>
          <w:tab w:val="left" w:pos="1134"/>
          <w:tab w:val="left" w:pos="6406"/>
          <w:tab w:val="left" w:pos="7880"/>
        </w:tabs>
        <w:spacing w:before="0" w:line="276" w:lineRule="auto"/>
        <w:ind w:left="720" w:hanging="540"/>
        <w:rPr>
          <w:rFonts w:ascii="Times New Roman" w:hAnsi="Times New Roman"/>
          <w:color w:val="auto"/>
          <w:sz w:val="24"/>
          <w:szCs w:val="24"/>
        </w:rPr>
      </w:pPr>
      <w:r w:rsidRPr="008E62C0">
        <w:rPr>
          <w:rFonts w:ascii="Times New Roman" w:hAnsi="Times New Roman"/>
          <w:b/>
          <w:color w:val="auto"/>
          <w:sz w:val="24"/>
          <w:szCs w:val="24"/>
        </w:rPr>
        <w:t>M.Sc. (B</w:t>
      </w:r>
      <w:r w:rsidR="00B81C69" w:rsidRPr="008E62C0">
        <w:rPr>
          <w:rFonts w:ascii="Times New Roman" w:hAnsi="Times New Roman"/>
          <w:b/>
          <w:color w:val="auto"/>
          <w:sz w:val="24"/>
          <w:szCs w:val="24"/>
        </w:rPr>
        <w:t>iotechnology</w:t>
      </w:r>
      <w:r w:rsidRPr="008E62C0">
        <w:rPr>
          <w:rFonts w:ascii="Times New Roman" w:hAnsi="Times New Roman"/>
          <w:b/>
          <w:color w:val="auto"/>
          <w:sz w:val="24"/>
          <w:szCs w:val="24"/>
        </w:rPr>
        <w:t>)</w:t>
      </w:r>
      <w:r w:rsidR="005B27A7" w:rsidRPr="008E62C0">
        <w:rPr>
          <w:rFonts w:ascii="Times New Roman" w:hAnsi="Times New Roman"/>
          <w:color w:val="auto"/>
          <w:sz w:val="24"/>
          <w:szCs w:val="24"/>
        </w:rPr>
        <w:t xml:space="preserve">   </w:t>
      </w:r>
    </w:p>
    <w:p w:rsidR="00231B57" w:rsidRPr="00231B57" w:rsidRDefault="00231B57" w:rsidP="00231B57">
      <w:pPr>
        <w:pStyle w:val="shobahead"/>
        <w:tabs>
          <w:tab w:val="clear" w:pos="3402"/>
          <w:tab w:val="clear" w:pos="3969"/>
          <w:tab w:val="clear" w:pos="4309"/>
          <w:tab w:val="left" w:pos="1134"/>
          <w:tab w:val="left" w:pos="6406"/>
          <w:tab w:val="left" w:pos="7880"/>
        </w:tabs>
        <w:spacing w:before="0" w:line="276" w:lineRule="auto"/>
        <w:ind w:left="180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</w:t>
      </w:r>
      <w:r w:rsidRPr="008E62C0">
        <w:rPr>
          <w:rFonts w:ascii="Times New Roman" w:hAnsi="Times New Roman"/>
          <w:color w:val="auto"/>
          <w:sz w:val="24"/>
          <w:szCs w:val="24"/>
        </w:rPr>
        <w:t>Department of Studies in Biotechnology, University of Mysore, Mysore</w:t>
      </w:r>
      <w:r w:rsidR="005B27A7" w:rsidRPr="008E62C0">
        <w:rPr>
          <w:rFonts w:ascii="Times New Roman" w:hAnsi="Times New Roman"/>
          <w:color w:val="auto"/>
          <w:sz w:val="24"/>
          <w:szCs w:val="24"/>
        </w:rPr>
        <w:t xml:space="preserve">                                              </w:t>
      </w:r>
    </w:p>
    <w:p w:rsidR="00AE5ECE" w:rsidRPr="00AE5ECE" w:rsidRDefault="00AE5ECE" w:rsidP="00AE5ECE">
      <w:pPr>
        <w:pStyle w:val="shobahead"/>
        <w:tabs>
          <w:tab w:val="clear" w:pos="3402"/>
          <w:tab w:val="clear" w:pos="3969"/>
          <w:tab w:val="clear" w:pos="4309"/>
          <w:tab w:val="left" w:pos="1134"/>
          <w:tab w:val="left" w:pos="6406"/>
          <w:tab w:val="left" w:pos="7880"/>
        </w:tabs>
        <w:spacing w:before="0" w:line="276" w:lineRule="auto"/>
        <w:ind w:left="720" w:firstLine="0"/>
        <w:rPr>
          <w:rFonts w:ascii="Times New Roman" w:hAnsi="Times New Roman"/>
          <w:color w:val="auto"/>
          <w:sz w:val="2"/>
          <w:szCs w:val="24"/>
        </w:rPr>
      </w:pPr>
    </w:p>
    <w:p w:rsidR="00906D9B" w:rsidRPr="008E62C0" w:rsidRDefault="00906D9B" w:rsidP="00A97072">
      <w:pPr>
        <w:pStyle w:val="shobahead"/>
        <w:numPr>
          <w:ilvl w:val="0"/>
          <w:numId w:val="3"/>
        </w:numPr>
        <w:tabs>
          <w:tab w:val="clear" w:pos="1080"/>
          <w:tab w:val="clear" w:pos="3402"/>
          <w:tab w:val="clear" w:pos="3969"/>
          <w:tab w:val="clear" w:pos="4309"/>
          <w:tab w:val="num" w:pos="540"/>
          <w:tab w:val="left" w:pos="1134"/>
          <w:tab w:val="left" w:pos="6406"/>
          <w:tab w:val="left" w:pos="7880"/>
        </w:tabs>
        <w:spacing w:before="0" w:after="0" w:line="240" w:lineRule="auto"/>
        <w:ind w:left="720" w:hanging="540"/>
        <w:rPr>
          <w:rFonts w:ascii="Times New Roman" w:hAnsi="Times New Roman"/>
          <w:color w:val="auto"/>
          <w:sz w:val="24"/>
          <w:szCs w:val="24"/>
        </w:rPr>
      </w:pPr>
      <w:r w:rsidRPr="008E62C0">
        <w:rPr>
          <w:rFonts w:ascii="Times New Roman" w:hAnsi="Times New Roman"/>
          <w:b/>
          <w:color w:val="auto"/>
          <w:sz w:val="24"/>
          <w:szCs w:val="24"/>
        </w:rPr>
        <w:t>B.</w:t>
      </w:r>
      <w:r w:rsidR="00E26C57" w:rsidRPr="008E62C0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spellStart"/>
      <w:r w:rsidRPr="008E62C0">
        <w:rPr>
          <w:rFonts w:ascii="Times New Roman" w:hAnsi="Times New Roman"/>
          <w:b/>
          <w:color w:val="auto"/>
          <w:sz w:val="24"/>
          <w:szCs w:val="24"/>
        </w:rPr>
        <w:t>Sc</w:t>
      </w:r>
      <w:proofErr w:type="spellEnd"/>
      <w:r w:rsidR="00E26C57" w:rsidRPr="008E62C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8E62C0">
        <w:rPr>
          <w:rFonts w:ascii="Times New Roman" w:hAnsi="Times New Roman"/>
          <w:color w:val="auto"/>
          <w:sz w:val="24"/>
          <w:szCs w:val="24"/>
        </w:rPr>
        <w:br/>
        <w:t>Subjects</w:t>
      </w:r>
      <w:r w:rsidR="008E62C0">
        <w:rPr>
          <w:rFonts w:ascii="Times New Roman" w:hAnsi="Times New Roman"/>
          <w:color w:val="auto"/>
          <w:sz w:val="24"/>
          <w:szCs w:val="24"/>
        </w:rPr>
        <w:t xml:space="preserve"> studied</w:t>
      </w:r>
      <w:r w:rsidRPr="008E62C0">
        <w:rPr>
          <w:rFonts w:ascii="Times New Roman" w:hAnsi="Times New Roman"/>
          <w:color w:val="auto"/>
          <w:sz w:val="24"/>
          <w:szCs w:val="24"/>
        </w:rPr>
        <w:t>: Chemistry, Botany, Zoology</w:t>
      </w:r>
    </w:p>
    <w:p w:rsidR="00742C64" w:rsidRDefault="008A60AC" w:rsidP="00AA021B">
      <w:pPr>
        <w:pStyle w:val="BodyText"/>
        <w:spacing w:after="240" w:line="240" w:lineRule="auto"/>
        <w:rPr>
          <w:b/>
          <w:bCs/>
          <w:szCs w:val="24"/>
        </w:rPr>
      </w:pPr>
      <w:r>
        <w:rPr>
          <w:szCs w:val="24"/>
        </w:rPr>
        <w:t xml:space="preserve">            </w:t>
      </w:r>
      <w:proofErr w:type="spellStart"/>
      <w:r w:rsidRPr="008E62C0">
        <w:rPr>
          <w:szCs w:val="24"/>
        </w:rPr>
        <w:t>Yuvaraja’s</w:t>
      </w:r>
      <w:proofErr w:type="spellEnd"/>
      <w:r w:rsidRPr="008E62C0">
        <w:rPr>
          <w:szCs w:val="24"/>
        </w:rPr>
        <w:t xml:space="preserve"> College, University of Mysore, Mysore</w:t>
      </w:r>
      <w:r w:rsidRPr="008E62C0">
        <w:rPr>
          <w:b/>
          <w:bCs/>
          <w:szCs w:val="24"/>
        </w:rPr>
        <w:t xml:space="preserve"> </w:t>
      </w:r>
    </w:p>
    <w:p w:rsidR="00742C64" w:rsidRDefault="00742C64" w:rsidP="00AA021B">
      <w:pPr>
        <w:pStyle w:val="BodyText"/>
        <w:spacing w:after="240" w:line="240" w:lineRule="auto"/>
        <w:rPr>
          <w:b/>
          <w:bCs/>
          <w:szCs w:val="24"/>
        </w:rPr>
      </w:pPr>
    </w:p>
    <w:p w:rsidR="00EF7AF9" w:rsidRPr="00AA021B" w:rsidRDefault="00233BC2" w:rsidP="00AA021B">
      <w:pPr>
        <w:pStyle w:val="BodyText"/>
        <w:spacing w:after="240" w:line="240" w:lineRule="auto"/>
        <w:rPr>
          <w:i/>
          <w:szCs w:val="24"/>
        </w:rPr>
      </w:pPr>
      <w:r w:rsidRPr="00BC11A5">
        <w:rPr>
          <w:b/>
          <w:bCs/>
          <w:i/>
          <w:szCs w:val="24"/>
          <w:u w:val="single"/>
        </w:rPr>
        <w:t xml:space="preserve">Research </w:t>
      </w:r>
      <w:r w:rsidR="00B706C8" w:rsidRPr="00BC11A5">
        <w:rPr>
          <w:b/>
          <w:bCs/>
          <w:i/>
          <w:szCs w:val="24"/>
          <w:u w:val="single"/>
        </w:rPr>
        <w:t>e</w:t>
      </w:r>
      <w:r w:rsidR="00906D9B" w:rsidRPr="00BC11A5">
        <w:rPr>
          <w:b/>
          <w:bCs/>
          <w:i/>
          <w:szCs w:val="24"/>
          <w:u w:val="single"/>
        </w:rPr>
        <w:t>xperience</w:t>
      </w:r>
      <w:r w:rsidR="00906D9B" w:rsidRPr="00BC11A5">
        <w:rPr>
          <w:i/>
          <w:szCs w:val="24"/>
          <w:u w:val="single"/>
        </w:rPr>
        <w:t>:</w:t>
      </w:r>
    </w:p>
    <w:p w:rsidR="009D2AEC" w:rsidRPr="000E3528" w:rsidRDefault="009D2AEC" w:rsidP="000E3528">
      <w:pPr>
        <w:pStyle w:val="BodyText"/>
        <w:numPr>
          <w:ilvl w:val="0"/>
          <w:numId w:val="29"/>
        </w:numPr>
        <w:tabs>
          <w:tab w:val="clear" w:pos="3402"/>
          <w:tab w:val="num" w:pos="480"/>
          <w:tab w:val="left" w:pos="720"/>
        </w:tabs>
        <w:spacing w:after="240" w:line="240" w:lineRule="auto"/>
        <w:ind w:left="3240" w:hanging="3120"/>
        <w:jc w:val="both"/>
        <w:rPr>
          <w:szCs w:val="24"/>
        </w:rPr>
      </w:pPr>
      <w:r w:rsidRPr="000E3528">
        <w:rPr>
          <w:szCs w:val="24"/>
        </w:rPr>
        <w:t>February 2021 –</w:t>
      </w:r>
      <w:r w:rsidR="000E3528">
        <w:rPr>
          <w:szCs w:val="24"/>
        </w:rPr>
        <w:t xml:space="preserve"> </w:t>
      </w:r>
      <w:r w:rsidR="00231B57">
        <w:rPr>
          <w:szCs w:val="24"/>
        </w:rPr>
        <w:t>October 2023</w:t>
      </w:r>
      <w:r w:rsidR="00E12496">
        <w:rPr>
          <w:szCs w:val="24"/>
        </w:rPr>
        <w:t xml:space="preserve"> </w:t>
      </w:r>
      <w:r w:rsidRPr="000E3528">
        <w:rPr>
          <w:szCs w:val="24"/>
        </w:rPr>
        <w:t xml:space="preserve">– </w:t>
      </w:r>
      <w:r w:rsidR="00E12496">
        <w:rPr>
          <w:szCs w:val="24"/>
        </w:rPr>
        <w:t xml:space="preserve"> </w:t>
      </w:r>
      <w:r w:rsidRPr="000E3528">
        <w:rPr>
          <w:szCs w:val="24"/>
        </w:rPr>
        <w:t xml:space="preserve">Working as </w:t>
      </w:r>
      <w:r w:rsidRPr="000E3528">
        <w:rPr>
          <w:b/>
          <w:szCs w:val="24"/>
        </w:rPr>
        <w:t>Research Associate (ICMR)</w:t>
      </w:r>
      <w:r w:rsidRPr="000E3528">
        <w:rPr>
          <w:szCs w:val="24"/>
        </w:rPr>
        <w:t xml:space="preserve"> on the topic entitled “</w:t>
      </w:r>
      <w:r w:rsidR="000E3528" w:rsidRPr="000E3528">
        <w:rPr>
          <w:szCs w:val="24"/>
        </w:rPr>
        <w:t xml:space="preserve">Fabrication of fenugreek mucilage based nanoparticle-loaded with eye protective carotenoids </w:t>
      </w:r>
      <w:proofErr w:type="spellStart"/>
      <w:r w:rsidR="000E3528" w:rsidRPr="000E3528">
        <w:rPr>
          <w:szCs w:val="24"/>
        </w:rPr>
        <w:t>lactucaxanthin</w:t>
      </w:r>
      <w:proofErr w:type="spellEnd"/>
      <w:r w:rsidR="000E3528" w:rsidRPr="000E3528">
        <w:rPr>
          <w:szCs w:val="24"/>
        </w:rPr>
        <w:t xml:space="preserve"> and </w:t>
      </w:r>
      <w:proofErr w:type="spellStart"/>
      <w:r w:rsidR="000E3528" w:rsidRPr="000E3528">
        <w:rPr>
          <w:szCs w:val="24"/>
        </w:rPr>
        <w:t>zeaxanthin</w:t>
      </w:r>
      <w:proofErr w:type="spellEnd"/>
      <w:r w:rsidR="000E3528" w:rsidRPr="000E3528">
        <w:rPr>
          <w:szCs w:val="24"/>
        </w:rPr>
        <w:t xml:space="preserve"> for functional food applications” </w:t>
      </w:r>
      <w:r w:rsidR="000E3528">
        <w:rPr>
          <w:szCs w:val="24"/>
        </w:rPr>
        <w:t>at CSIR-CFTRI, Mysore – 570 020, Karnataka, India.</w:t>
      </w:r>
    </w:p>
    <w:p w:rsidR="00C52151" w:rsidRDefault="001D6625" w:rsidP="00C52151">
      <w:pPr>
        <w:pStyle w:val="BodyText"/>
        <w:numPr>
          <w:ilvl w:val="0"/>
          <w:numId w:val="29"/>
        </w:numPr>
        <w:tabs>
          <w:tab w:val="clear" w:pos="3402"/>
          <w:tab w:val="num" w:pos="480"/>
          <w:tab w:val="left" w:pos="720"/>
        </w:tabs>
        <w:spacing w:after="240" w:line="240" w:lineRule="auto"/>
        <w:ind w:left="3240" w:hanging="3120"/>
        <w:jc w:val="both"/>
        <w:rPr>
          <w:szCs w:val="24"/>
        </w:rPr>
      </w:pPr>
      <w:r>
        <w:rPr>
          <w:szCs w:val="24"/>
        </w:rPr>
        <w:t>December</w:t>
      </w:r>
      <w:r w:rsidR="00C52151">
        <w:rPr>
          <w:szCs w:val="24"/>
        </w:rPr>
        <w:t xml:space="preserve"> 2015</w:t>
      </w:r>
      <w:r w:rsidR="00AD353B">
        <w:rPr>
          <w:szCs w:val="24"/>
        </w:rPr>
        <w:t xml:space="preserve"> </w:t>
      </w:r>
      <w:r w:rsidR="00C52151" w:rsidRPr="008E62C0">
        <w:rPr>
          <w:szCs w:val="24"/>
        </w:rPr>
        <w:t>–</w:t>
      </w:r>
      <w:r w:rsidR="00C52151">
        <w:rPr>
          <w:szCs w:val="24"/>
        </w:rPr>
        <w:t xml:space="preserve"> </w:t>
      </w:r>
      <w:r>
        <w:rPr>
          <w:szCs w:val="24"/>
        </w:rPr>
        <w:t xml:space="preserve">December </w:t>
      </w:r>
      <w:r w:rsidR="009D2AEC">
        <w:rPr>
          <w:szCs w:val="24"/>
        </w:rPr>
        <w:t>2020</w:t>
      </w:r>
      <w:r w:rsidR="00C52151">
        <w:rPr>
          <w:szCs w:val="24"/>
        </w:rPr>
        <w:t xml:space="preserve"> </w:t>
      </w:r>
      <w:r w:rsidR="00C52151" w:rsidRPr="008E62C0">
        <w:rPr>
          <w:szCs w:val="24"/>
        </w:rPr>
        <w:t>–</w:t>
      </w:r>
      <w:r w:rsidR="00AD353B">
        <w:rPr>
          <w:szCs w:val="24"/>
        </w:rPr>
        <w:t xml:space="preserve"> </w:t>
      </w:r>
      <w:r w:rsidR="00C52151">
        <w:rPr>
          <w:szCs w:val="24"/>
        </w:rPr>
        <w:t xml:space="preserve"> Work</w:t>
      </w:r>
      <w:r w:rsidR="002B32A6">
        <w:rPr>
          <w:szCs w:val="24"/>
        </w:rPr>
        <w:t>ed</w:t>
      </w:r>
      <w:r w:rsidR="00C52151">
        <w:rPr>
          <w:szCs w:val="24"/>
        </w:rPr>
        <w:t xml:space="preserve"> as </w:t>
      </w:r>
      <w:r w:rsidR="00C52151" w:rsidRPr="00A97072">
        <w:rPr>
          <w:b/>
          <w:szCs w:val="24"/>
        </w:rPr>
        <w:t>Post-Doctoral Fellow (UGC)</w:t>
      </w:r>
      <w:r w:rsidR="00C52151">
        <w:rPr>
          <w:szCs w:val="24"/>
        </w:rPr>
        <w:t xml:space="preserve"> on the topic entitled “Plant derived nutraceuticals as viable therapeutic agents to down regulate hyperglycemia and its complication” at CSIR-CFTRI, Mysore – 570 020, Karnataka, India.</w:t>
      </w:r>
    </w:p>
    <w:p w:rsidR="00FF76D5" w:rsidRPr="008E62C0" w:rsidRDefault="001D6625" w:rsidP="00F246F2">
      <w:pPr>
        <w:pStyle w:val="BodyText"/>
        <w:numPr>
          <w:ilvl w:val="0"/>
          <w:numId w:val="29"/>
        </w:numPr>
        <w:tabs>
          <w:tab w:val="clear" w:pos="3402"/>
          <w:tab w:val="num" w:pos="480"/>
          <w:tab w:val="left" w:pos="720"/>
        </w:tabs>
        <w:spacing w:line="240" w:lineRule="auto"/>
        <w:ind w:left="3240" w:hanging="3120"/>
        <w:jc w:val="both"/>
        <w:rPr>
          <w:szCs w:val="24"/>
        </w:rPr>
      </w:pPr>
      <w:r>
        <w:rPr>
          <w:szCs w:val="24"/>
        </w:rPr>
        <w:t xml:space="preserve">November 2012 – </w:t>
      </w:r>
      <w:r w:rsidR="00B31819" w:rsidRPr="008E62C0">
        <w:rPr>
          <w:szCs w:val="24"/>
        </w:rPr>
        <w:t>March 2014</w:t>
      </w:r>
      <w:r w:rsidR="00FF76D5" w:rsidRPr="008E62C0">
        <w:rPr>
          <w:szCs w:val="24"/>
        </w:rPr>
        <w:t xml:space="preserve"> – Worked as a </w:t>
      </w:r>
      <w:r w:rsidR="00FF76D5" w:rsidRPr="008E62C0">
        <w:rPr>
          <w:b/>
          <w:szCs w:val="24"/>
        </w:rPr>
        <w:t>Senior</w:t>
      </w:r>
      <w:r w:rsidR="00FF76D5" w:rsidRPr="008E62C0">
        <w:rPr>
          <w:szCs w:val="24"/>
        </w:rPr>
        <w:t xml:space="preserve"> </w:t>
      </w:r>
      <w:r w:rsidR="00FF76D5" w:rsidRPr="008E62C0">
        <w:rPr>
          <w:b/>
          <w:szCs w:val="24"/>
        </w:rPr>
        <w:t>Research Fellow</w:t>
      </w:r>
      <w:r w:rsidR="00FF76D5" w:rsidRPr="008E62C0">
        <w:rPr>
          <w:szCs w:val="24"/>
        </w:rPr>
        <w:t xml:space="preserve"> </w:t>
      </w:r>
      <w:r w:rsidR="008E62C0">
        <w:rPr>
          <w:szCs w:val="24"/>
        </w:rPr>
        <w:t xml:space="preserve">for </w:t>
      </w:r>
      <w:proofErr w:type="spellStart"/>
      <w:proofErr w:type="gramStart"/>
      <w:r w:rsidR="008E62C0">
        <w:rPr>
          <w:szCs w:val="24"/>
        </w:rPr>
        <w:t>Ph</w:t>
      </w:r>
      <w:r w:rsidR="00F31767">
        <w:rPr>
          <w:szCs w:val="24"/>
        </w:rPr>
        <w:t>.</w:t>
      </w:r>
      <w:r w:rsidR="008E62C0">
        <w:rPr>
          <w:szCs w:val="24"/>
        </w:rPr>
        <w:t>D</w:t>
      </w:r>
      <w:proofErr w:type="spellEnd"/>
      <w:proofErr w:type="gramEnd"/>
      <w:r w:rsidR="008E62C0">
        <w:rPr>
          <w:szCs w:val="24"/>
        </w:rPr>
        <w:t xml:space="preserve"> work </w:t>
      </w:r>
      <w:r w:rsidR="00FF76D5" w:rsidRPr="008E62C0">
        <w:rPr>
          <w:szCs w:val="24"/>
        </w:rPr>
        <w:t>entitled</w:t>
      </w:r>
      <w:r w:rsidR="008E62C0">
        <w:rPr>
          <w:szCs w:val="24"/>
        </w:rPr>
        <w:t>,</w:t>
      </w:r>
      <w:r w:rsidR="00FF76D5" w:rsidRPr="008E62C0">
        <w:rPr>
          <w:szCs w:val="24"/>
        </w:rPr>
        <w:t xml:space="preserve"> “Molecular approach to understand </w:t>
      </w:r>
      <w:proofErr w:type="spellStart"/>
      <w:r w:rsidR="00FF76D5" w:rsidRPr="008E62C0">
        <w:rPr>
          <w:i/>
          <w:szCs w:val="24"/>
        </w:rPr>
        <w:t>Colletotrichum</w:t>
      </w:r>
      <w:proofErr w:type="spellEnd"/>
      <w:r w:rsidR="00FF76D5" w:rsidRPr="008E62C0">
        <w:rPr>
          <w:i/>
          <w:szCs w:val="24"/>
        </w:rPr>
        <w:t xml:space="preserve"> </w:t>
      </w:r>
      <w:proofErr w:type="spellStart"/>
      <w:r w:rsidR="00FF76D5" w:rsidRPr="008E62C0">
        <w:rPr>
          <w:i/>
          <w:szCs w:val="24"/>
        </w:rPr>
        <w:t>capsici</w:t>
      </w:r>
      <w:proofErr w:type="spellEnd"/>
      <w:r w:rsidR="00FF76D5" w:rsidRPr="008E62C0">
        <w:rPr>
          <w:szCs w:val="24"/>
        </w:rPr>
        <w:t xml:space="preserve"> – </w:t>
      </w:r>
      <w:proofErr w:type="spellStart"/>
      <w:r w:rsidR="00FF76D5" w:rsidRPr="008E62C0">
        <w:rPr>
          <w:szCs w:val="24"/>
        </w:rPr>
        <w:t>chilli</w:t>
      </w:r>
      <w:proofErr w:type="spellEnd"/>
      <w:r w:rsidR="00FF76D5" w:rsidRPr="008E62C0">
        <w:rPr>
          <w:szCs w:val="24"/>
        </w:rPr>
        <w:t xml:space="preserve"> </w:t>
      </w:r>
      <w:r w:rsidR="009D7E35" w:rsidRPr="008E62C0">
        <w:rPr>
          <w:szCs w:val="24"/>
        </w:rPr>
        <w:t>interaction and its management”</w:t>
      </w:r>
      <w:r w:rsidR="00FF76D5" w:rsidRPr="008E62C0">
        <w:rPr>
          <w:szCs w:val="24"/>
        </w:rPr>
        <w:t xml:space="preserve"> at the Department of Studies </w:t>
      </w:r>
      <w:r w:rsidR="002F31CA" w:rsidRPr="008E62C0">
        <w:rPr>
          <w:szCs w:val="24"/>
        </w:rPr>
        <w:t xml:space="preserve">in </w:t>
      </w:r>
      <w:r w:rsidR="00FF76D5" w:rsidRPr="008E62C0">
        <w:rPr>
          <w:szCs w:val="24"/>
        </w:rPr>
        <w:t xml:space="preserve">Biotechnology, University of Mysore, </w:t>
      </w:r>
      <w:proofErr w:type="spellStart"/>
      <w:r w:rsidR="00FF76D5" w:rsidRPr="008E62C0">
        <w:rPr>
          <w:szCs w:val="24"/>
        </w:rPr>
        <w:t>Manasagangotri</w:t>
      </w:r>
      <w:proofErr w:type="spellEnd"/>
      <w:r w:rsidR="00FF76D5" w:rsidRPr="008E62C0">
        <w:rPr>
          <w:szCs w:val="24"/>
        </w:rPr>
        <w:t>, Mysore – 570 006, Karnataka, India.</w:t>
      </w:r>
    </w:p>
    <w:p w:rsidR="00FF76D5" w:rsidRPr="008E62C0" w:rsidRDefault="00FF76D5" w:rsidP="00FF76D5">
      <w:pPr>
        <w:pStyle w:val="BodyText"/>
        <w:tabs>
          <w:tab w:val="clear" w:pos="3402"/>
        </w:tabs>
        <w:spacing w:line="240" w:lineRule="auto"/>
        <w:ind w:left="3240"/>
        <w:jc w:val="both"/>
        <w:rPr>
          <w:szCs w:val="24"/>
        </w:rPr>
      </w:pPr>
    </w:p>
    <w:p w:rsidR="000F2904" w:rsidRPr="008E62C0" w:rsidRDefault="00F246F2" w:rsidP="00F246F2">
      <w:pPr>
        <w:pStyle w:val="BodyText"/>
        <w:numPr>
          <w:ilvl w:val="0"/>
          <w:numId w:val="29"/>
        </w:numPr>
        <w:tabs>
          <w:tab w:val="clear" w:pos="3402"/>
          <w:tab w:val="num" w:pos="480"/>
          <w:tab w:val="left" w:pos="720"/>
        </w:tabs>
        <w:spacing w:line="240" w:lineRule="auto"/>
        <w:ind w:left="3240" w:hanging="3120"/>
        <w:jc w:val="both"/>
        <w:rPr>
          <w:szCs w:val="24"/>
        </w:rPr>
      </w:pPr>
      <w:r w:rsidRPr="008E62C0">
        <w:rPr>
          <w:szCs w:val="24"/>
        </w:rPr>
        <w:t>November 2011</w:t>
      </w:r>
      <w:r w:rsidR="00FF76D5" w:rsidRPr="008E62C0">
        <w:rPr>
          <w:szCs w:val="24"/>
        </w:rPr>
        <w:t xml:space="preserve"> –</w:t>
      </w:r>
      <w:r w:rsidR="00EF7AF9" w:rsidRPr="008E62C0">
        <w:rPr>
          <w:szCs w:val="24"/>
        </w:rPr>
        <w:t xml:space="preserve"> </w:t>
      </w:r>
      <w:r w:rsidR="00FF76D5" w:rsidRPr="008E62C0">
        <w:rPr>
          <w:szCs w:val="24"/>
        </w:rPr>
        <w:t xml:space="preserve">November 2012 </w:t>
      </w:r>
      <w:r w:rsidR="00EF7AF9" w:rsidRPr="008E62C0">
        <w:rPr>
          <w:szCs w:val="24"/>
        </w:rPr>
        <w:t>– Work</w:t>
      </w:r>
      <w:r w:rsidR="00CB0FD4" w:rsidRPr="008E62C0">
        <w:rPr>
          <w:szCs w:val="24"/>
        </w:rPr>
        <w:t>ed</w:t>
      </w:r>
      <w:r w:rsidR="00EF7AF9" w:rsidRPr="008E62C0">
        <w:rPr>
          <w:szCs w:val="24"/>
        </w:rPr>
        <w:t xml:space="preserve"> as a </w:t>
      </w:r>
      <w:r w:rsidR="00FF76D5" w:rsidRPr="008E62C0">
        <w:rPr>
          <w:b/>
          <w:szCs w:val="24"/>
        </w:rPr>
        <w:t>Junior</w:t>
      </w:r>
      <w:r w:rsidR="00FF76D5" w:rsidRPr="008E62C0">
        <w:rPr>
          <w:szCs w:val="24"/>
        </w:rPr>
        <w:t xml:space="preserve"> </w:t>
      </w:r>
      <w:r w:rsidR="00EF7AF9" w:rsidRPr="008E62C0">
        <w:rPr>
          <w:b/>
          <w:szCs w:val="24"/>
        </w:rPr>
        <w:t>Research Fellow</w:t>
      </w:r>
      <w:r w:rsidR="00EF7AF9" w:rsidRPr="008E62C0">
        <w:rPr>
          <w:szCs w:val="24"/>
        </w:rPr>
        <w:t xml:space="preserve"> </w:t>
      </w:r>
      <w:r w:rsidR="008E62C0">
        <w:rPr>
          <w:szCs w:val="24"/>
        </w:rPr>
        <w:t xml:space="preserve">for </w:t>
      </w:r>
      <w:proofErr w:type="spellStart"/>
      <w:proofErr w:type="gramStart"/>
      <w:r w:rsidR="008E62C0">
        <w:rPr>
          <w:szCs w:val="24"/>
        </w:rPr>
        <w:t>Ph</w:t>
      </w:r>
      <w:r w:rsidR="00F31767">
        <w:rPr>
          <w:szCs w:val="24"/>
        </w:rPr>
        <w:t>.</w:t>
      </w:r>
      <w:r w:rsidR="008E62C0">
        <w:rPr>
          <w:szCs w:val="24"/>
        </w:rPr>
        <w:t>D</w:t>
      </w:r>
      <w:proofErr w:type="spellEnd"/>
      <w:proofErr w:type="gramEnd"/>
      <w:r w:rsidR="008E62C0">
        <w:rPr>
          <w:szCs w:val="24"/>
        </w:rPr>
        <w:t xml:space="preserve"> work </w:t>
      </w:r>
      <w:r w:rsidRPr="008E62C0">
        <w:rPr>
          <w:szCs w:val="24"/>
        </w:rPr>
        <w:t xml:space="preserve">entitled “Molecular approach to understand </w:t>
      </w:r>
      <w:proofErr w:type="spellStart"/>
      <w:r w:rsidRPr="008E62C0">
        <w:rPr>
          <w:i/>
          <w:szCs w:val="24"/>
        </w:rPr>
        <w:t>Colletotrichum</w:t>
      </w:r>
      <w:proofErr w:type="spellEnd"/>
      <w:r w:rsidRPr="008E62C0">
        <w:rPr>
          <w:i/>
          <w:szCs w:val="24"/>
        </w:rPr>
        <w:t xml:space="preserve"> </w:t>
      </w:r>
      <w:proofErr w:type="spellStart"/>
      <w:r w:rsidRPr="008E62C0">
        <w:rPr>
          <w:i/>
          <w:szCs w:val="24"/>
        </w:rPr>
        <w:t>capsici</w:t>
      </w:r>
      <w:proofErr w:type="spellEnd"/>
      <w:r w:rsidRPr="008E62C0">
        <w:rPr>
          <w:szCs w:val="24"/>
        </w:rPr>
        <w:t xml:space="preserve"> – </w:t>
      </w:r>
      <w:proofErr w:type="spellStart"/>
      <w:r w:rsidRPr="008E62C0">
        <w:rPr>
          <w:szCs w:val="24"/>
        </w:rPr>
        <w:t>chilli</w:t>
      </w:r>
      <w:proofErr w:type="spellEnd"/>
      <w:r w:rsidRPr="008E62C0">
        <w:rPr>
          <w:szCs w:val="24"/>
        </w:rPr>
        <w:t xml:space="preserve"> </w:t>
      </w:r>
      <w:r w:rsidR="008E62C0">
        <w:rPr>
          <w:szCs w:val="24"/>
        </w:rPr>
        <w:t>interaction and its management”</w:t>
      </w:r>
      <w:r w:rsidRPr="008E62C0">
        <w:rPr>
          <w:szCs w:val="24"/>
        </w:rPr>
        <w:t xml:space="preserve"> </w:t>
      </w:r>
      <w:r w:rsidR="00EF7AF9" w:rsidRPr="008E62C0">
        <w:rPr>
          <w:szCs w:val="24"/>
        </w:rPr>
        <w:t>at the Department of Studies</w:t>
      </w:r>
      <w:r w:rsidR="002F31CA" w:rsidRPr="008E62C0">
        <w:rPr>
          <w:szCs w:val="24"/>
        </w:rPr>
        <w:t xml:space="preserve"> in </w:t>
      </w:r>
      <w:r w:rsidR="00EF7AF9" w:rsidRPr="008E62C0">
        <w:rPr>
          <w:szCs w:val="24"/>
        </w:rPr>
        <w:t xml:space="preserve"> Biotechnology, University of </w:t>
      </w:r>
      <w:r w:rsidR="00EF7AF9" w:rsidRPr="008E62C0">
        <w:rPr>
          <w:szCs w:val="24"/>
        </w:rPr>
        <w:lastRenderedPageBreak/>
        <w:t xml:space="preserve">Mysore, </w:t>
      </w:r>
      <w:proofErr w:type="spellStart"/>
      <w:r w:rsidR="00EF7AF9" w:rsidRPr="008E62C0">
        <w:rPr>
          <w:szCs w:val="24"/>
        </w:rPr>
        <w:t>Manasagangotri</w:t>
      </w:r>
      <w:proofErr w:type="spellEnd"/>
      <w:r w:rsidR="00EF7AF9" w:rsidRPr="008E62C0">
        <w:rPr>
          <w:szCs w:val="24"/>
        </w:rPr>
        <w:t xml:space="preserve">, Mysore – 570 006, </w:t>
      </w:r>
      <w:r w:rsidR="00F54DD8" w:rsidRPr="008E62C0">
        <w:rPr>
          <w:szCs w:val="24"/>
        </w:rPr>
        <w:t xml:space="preserve">Karnataka, </w:t>
      </w:r>
      <w:r w:rsidR="00EF7AF9" w:rsidRPr="008E62C0">
        <w:rPr>
          <w:szCs w:val="24"/>
        </w:rPr>
        <w:t xml:space="preserve">India. </w:t>
      </w:r>
    </w:p>
    <w:p w:rsidR="000F2904" w:rsidRPr="008E62C0" w:rsidRDefault="000F2904" w:rsidP="000F2904">
      <w:pPr>
        <w:pStyle w:val="BodyText"/>
        <w:tabs>
          <w:tab w:val="clear" w:pos="3402"/>
        </w:tabs>
        <w:spacing w:line="240" w:lineRule="auto"/>
        <w:jc w:val="both"/>
        <w:rPr>
          <w:szCs w:val="24"/>
        </w:rPr>
      </w:pPr>
    </w:p>
    <w:p w:rsidR="00EF7AF9" w:rsidRPr="008E62C0" w:rsidRDefault="005707E5" w:rsidP="00F54DD8">
      <w:pPr>
        <w:pStyle w:val="BodyText"/>
        <w:numPr>
          <w:ilvl w:val="0"/>
          <w:numId w:val="29"/>
        </w:numPr>
        <w:tabs>
          <w:tab w:val="clear" w:pos="3402"/>
          <w:tab w:val="num" w:pos="480"/>
          <w:tab w:val="left" w:pos="720"/>
        </w:tabs>
        <w:spacing w:line="240" w:lineRule="auto"/>
        <w:ind w:left="3240" w:hanging="3120"/>
        <w:jc w:val="both"/>
        <w:rPr>
          <w:szCs w:val="24"/>
        </w:rPr>
      </w:pPr>
      <w:r w:rsidRPr="008E62C0">
        <w:rPr>
          <w:szCs w:val="24"/>
        </w:rPr>
        <w:t>March 2007 –</w:t>
      </w:r>
      <w:r w:rsidR="00F54DD8" w:rsidRPr="008E62C0">
        <w:rPr>
          <w:szCs w:val="24"/>
        </w:rPr>
        <w:t xml:space="preserve"> April 2007 – Project work carried out </w:t>
      </w:r>
      <w:r w:rsidR="00AD353B">
        <w:rPr>
          <w:szCs w:val="24"/>
        </w:rPr>
        <w:t>on the topic</w:t>
      </w:r>
      <w:r w:rsidR="00F54DD8" w:rsidRPr="008E62C0">
        <w:rPr>
          <w:szCs w:val="24"/>
        </w:rPr>
        <w:t xml:space="preserve"> entitled</w:t>
      </w:r>
      <w:r w:rsidR="00F54DD8" w:rsidRPr="008E62C0">
        <w:rPr>
          <w:b/>
          <w:szCs w:val="24"/>
        </w:rPr>
        <w:t xml:space="preserve"> </w:t>
      </w:r>
      <w:r w:rsidR="00F54DD8" w:rsidRPr="00B706C8">
        <w:rPr>
          <w:szCs w:val="24"/>
        </w:rPr>
        <w:t>“Plant tissue culture techniques in coffee”</w:t>
      </w:r>
      <w:r w:rsidR="008E62C0">
        <w:rPr>
          <w:szCs w:val="24"/>
        </w:rPr>
        <w:t>, u</w:t>
      </w:r>
      <w:r w:rsidR="00F54DD8" w:rsidRPr="008E62C0">
        <w:rPr>
          <w:szCs w:val="24"/>
        </w:rPr>
        <w:t xml:space="preserve">nder the guidance of </w:t>
      </w:r>
      <w:proofErr w:type="spellStart"/>
      <w:r w:rsidR="00F54DD8" w:rsidRPr="008E62C0">
        <w:rPr>
          <w:szCs w:val="24"/>
        </w:rPr>
        <w:t>Sreenath</w:t>
      </w:r>
      <w:proofErr w:type="spellEnd"/>
      <w:r w:rsidR="00F54DD8" w:rsidRPr="008E62C0">
        <w:rPr>
          <w:szCs w:val="24"/>
        </w:rPr>
        <w:t>, H. L.</w:t>
      </w:r>
      <w:r w:rsidR="008E62C0">
        <w:rPr>
          <w:szCs w:val="24"/>
        </w:rPr>
        <w:t xml:space="preserve">, Head, </w:t>
      </w:r>
      <w:r w:rsidR="008B0F58" w:rsidRPr="008E62C0">
        <w:rPr>
          <w:szCs w:val="24"/>
        </w:rPr>
        <w:t>Tissue culture and B</w:t>
      </w:r>
      <w:r w:rsidR="00F54DD8" w:rsidRPr="008E62C0">
        <w:rPr>
          <w:szCs w:val="24"/>
        </w:rPr>
        <w:t xml:space="preserve">iotechnology </w:t>
      </w:r>
      <w:r w:rsidR="00321B58" w:rsidRPr="008E62C0">
        <w:rPr>
          <w:szCs w:val="24"/>
        </w:rPr>
        <w:t>center</w:t>
      </w:r>
      <w:r w:rsidR="00F54DD8" w:rsidRPr="008E62C0">
        <w:rPr>
          <w:szCs w:val="24"/>
        </w:rPr>
        <w:t xml:space="preserve">, Coffee board, </w:t>
      </w:r>
      <w:proofErr w:type="spellStart"/>
      <w:r w:rsidR="00F54DD8" w:rsidRPr="008E62C0">
        <w:rPr>
          <w:szCs w:val="24"/>
        </w:rPr>
        <w:t>Manasagangotri</w:t>
      </w:r>
      <w:proofErr w:type="spellEnd"/>
      <w:r w:rsidR="00F54DD8" w:rsidRPr="008E62C0">
        <w:rPr>
          <w:szCs w:val="24"/>
        </w:rPr>
        <w:t>, Mysore</w:t>
      </w:r>
      <w:r w:rsidR="007E11BF">
        <w:rPr>
          <w:szCs w:val="24"/>
        </w:rPr>
        <w:t xml:space="preserve"> </w:t>
      </w:r>
      <w:r w:rsidR="00F54DD8" w:rsidRPr="008E62C0">
        <w:rPr>
          <w:szCs w:val="24"/>
        </w:rPr>
        <w:t>–570 006, Karnataka, India.</w:t>
      </w:r>
    </w:p>
    <w:p w:rsidR="00906D9B" w:rsidRPr="008E62C0" w:rsidRDefault="00ED109D" w:rsidP="007406C9">
      <w:pPr>
        <w:pStyle w:val="BodyText"/>
        <w:spacing w:line="360" w:lineRule="auto"/>
        <w:ind w:left="6480" w:hanging="180"/>
        <w:jc w:val="both"/>
        <w:rPr>
          <w:szCs w:val="24"/>
        </w:rPr>
      </w:pPr>
      <w:r w:rsidRPr="008E62C0">
        <w:rPr>
          <w:szCs w:val="24"/>
        </w:rPr>
        <w:t xml:space="preserve">    </w:t>
      </w:r>
      <w:r w:rsidRPr="008E62C0">
        <w:rPr>
          <w:szCs w:val="24"/>
        </w:rPr>
        <w:tab/>
      </w:r>
      <w:r w:rsidRPr="008E62C0">
        <w:rPr>
          <w:szCs w:val="24"/>
        </w:rPr>
        <w:tab/>
      </w:r>
      <w:r w:rsidRPr="008E62C0">
        <w:rPr>
          <w:szCs w:val="24"/>
        </w:rPr>
        <w:tab/>
      </w:r>
    </w:p>
    <w:p w:rsidR="00495774" w:rsidRPr="00BC11A5" w:rsidRDefault="0090598E" w:rsidP="00AA021B">
      <w:pPr>
        <w:autoSpaceDE w:val="0"/>
        <w:autoSpaceDN w:val="0"/>
        <w:adjustRightInd w:val="0"/>
        <w:spacing w:after="240" w:line="360" w:lineRule="auto"/>
        <w:jc w:val="both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Area</w:t>
      </w:r>
      <w:r w:rsidR="00B706C8" w:rsidRPr="00BC11A5">
        <w:rPr>
          <w:b/>
          <w:bCs/>
          <w:i/>
          <w:iCs/>
          <w:sz w:val="24"/>
          <w:szCs w:val="24"/>
          <w:u w:val="single"/>
        </w:rPr>
        <w:t xml:space="preserve"> of i</w:t>
      </w:r>
      <w:r w:rsidR="00495774" w:rsidRPr="00BC11A5">
        <w:rPr>
          <w:b/>
          <w:bCs/>
          <w:i/>
          <w:iCs/>
          <w:sz w:val="24"/>
          <w:szCs w:val="24"/>
          <w:u w:val="single"/>
        </w:rPr>
        <w:t>nterest:</w:t>
      </w:r>
    </w:p>
    <w:p w:rsidR="00495774" w:rsidRDefault="00603F52" w:rsidP="00721E4E">
      <w:pPr>
        <w:autoSpaceDE w:val="0"/>
        <w:autoSpaceDN w:val="0"/>
        <w:adjustRightInd w:val="0"/>
        <w:spacing w:after="240" w:line="360" w:lineRule="auto"/>
        <w:jc w:val="both"/>
        <w:rPr>
          <w:bCs/>
          <w:sz w:val="24"/>
          <w:szCs w:val="24"/>
        </w:rPr>
      </w:pPr>
      <w:r w:rsidRPr="00742C64">
        <w:rPr>
          <w:bCs/>
          <w:sz w:val="24"/>
          <w:szCs w:val="24"/>
        </w:rPr>
        <w:t xml:space="preserve">Nutritional Biochemistry, </w:t>
      </w:r>
      <w:r w:rsidR="007B613A" w:rsidRPr="00742C64">
        <w:rPr>
          <w:bCs/>
          <w:sz w:val="24"/>
          <w:szCs w:val="24"/>
        </w:rPr>
        <w:t>Carotenoids</w:t>
      </w:r>
      <w:r w:rsidR="007B613A">
        <w:rPr>
          <w:bCs/>
          <w:sz w:val="24"/>
          <w:szCs w:val="24"/>
        </w:rPr>
        <w:t>,</w:t>
      </w:r>
      <w:r w:rsidR="007B613A" w:rsidRPr="00742C64">
        <w:rPr>
          <w:bCs/>
          <w:sz w:val="24"/>
          <w:szCs w:val="24"/>
        </w:rPr>
        <w:t xml:space="preserve"> </w:t>
      </w:r>
      <w:r w:rsidR="00796803">
        <w:rPr>
          <w:bCs/>
          <w:sz w:val="24"/>
          <w:szCs w:val="24"/>
        </w:rPr>
        <w:t xml:space="preserve">Polyphenols, </w:t>
      </w:r>
      <w:r w:rsidR="00C83641">
        <w:rPr>
          <w:bCs/>
          <w:sz w:val="24"/>
          <w:szCs w:val="24"/>
        </w:rPr>
        <w:t>Nanotechnology, and Eye health</w:t>
      </w:r>
      <w:r w:rsidRPr="00742C64">
        <w:rPr>
          <w:bCs/>
          <w:sz w:val="24"/>
          <w:szCs w:val="24"/>
        </w:rPr>
        <w:t>.</w:t>
      </w:r>
    </w:p>
    <w:p w:rsidR="0090598E" w:rsidRDefault="0090598E" w:rsidP="00721E4E">
      <w:pPr>
        <w:autoSpaceDE w:val="0"/>
        <w:autoSpaceDN w:val="0"/>
        <w:adjustRightInd w:val="0"/>
        <w:spacing w:after="240" w:line="360" w:lineRule="auto"/>
        <w:jc w:val="both"/>
        <w:rPr>
          <w:b/>
          <w:bCs/>
          <w:i/>
          <w:sz w:val="24"/>
          <w:szCs w:val="24"/>
          <w:u w:val="single"/>
        </w:rPr>
      </w:pPr>
      <w:r w:rsidRPr="0090598E">
        <w:rPr>
          <w:b/>
          <w:bCs/>
          <w:i/>
          <w:sz w:val="24"/>
          <w:szCs w:val="24"/>
          <w:u w:val="single"/>
        </w:rPr>
        <w:t>Expertise:</w:t>
      </w:r>
    </w:p>
    <w:p w:rsidR="0090598E" w:rsidRPr="00C83641" w:rsidRDefault="0090598E" w:rsidP="00C8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C83641">
        <w:rPr>
          <w:bCs/>
          <w:sz w:val="24"/>
          <w:szCs w:val="24"/>
        </w:rPr>
        <w:t>Purification and characterization of antioxidant molecules like carotenoids and polyphenols</w:t>
      </w:r>
      <w:r w:rsidR="00C83641" w:rsidRPr="00C83641">
        <w:rPr>
          <w:bCs/>
          <w:sz w:val="24"/>
          <w:szCs w:val="24"/>
        </w:rPr>
        <w:t>.</w:t>
      </w:r>
    </w:p>
    <w:p w:rsidR="0090598E" w:rsidRPr="00C83641" w:rsidRDefault="00C83641" w:rsidP="00C8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C83641">
        <w:rPr>
          <w:bCs/>
          <w:sz w:val="24"/>
          <w:szCs w:val="24"/>
        </w:rPr>
        <w:t>Nano-encapsulation</w:t>
      </w:r>
      <w:r w:rsidR="0090598E" w:rsidRPr="00C83641">
        <w:rPr>
          <w:bCs/>
          <w:sz w:val="24"/>
          <w:szCs w:val="24"/>
        </w:rPr>
        <w:t xml:space="preserve"> of the hydrophobic molecules using natural polymers and </w:t>
      </w:r>
      <w:r w:rsidRPr="00C83641">
        <w:rPr>
          <w:bCs/>
          <w:sz w:val="24"/>
          <w:szCs w:val="24"/>
        </w:rPr>
        <w:t>mucilage.</w:t>
      </w:r>
    </w:p>
    <w:p w:rsidR="00C83641" w:rsidRPr="00C83641" w:rsidRDefault="00C83641" w:rsidP="00C8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C83641">
        <w:rPr>
          <w:bCs/>
          <w:sz w:val="24"/>
          <w:szCs w:val="24"/>
        </w:rPr>
        <w:t>Characterization of nanoparticles.</w:t>
      </w:r>
    </w:p>
    <w:p w:rsidR="0090598E" w:rsidRPr="00C83641" w:rsidRDefault="00C83641" w:rsidP="00C8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C83641">
        <w:rPr>
          <w:bCs/>
          <w:sz w:val="24"/>
          <w:szCs w:val="24"/>
        </w:rPr>
        <w:t>Bioavailability, toxicity and pharmacokinetics of the nanoparticles</w:t>
      </w:r>
      <w:r w:rsidR="00A34EBE">
        <w:rPr>
          <w:bCs/>
          <w:sz w:val="24"/>
          <w:szCs w:val="24"/>
        </w:rPr>
        <w:t>.</w:t>
      </w:r>
      <w:bookmarkStart w:id="0" w:name="_GoBack"/>
      <w:bookmarkEnd w:id="0"/>
      <w:r w:rsidR="0090598E" w:rsidRPr="00C83641">
        <w:rPr>
          <w:bCs/>
          <w:sz w:val="24"/>
          <w:szCs w:val="24"/>
        </w:rPr>
        <w:t xml:space="preserve"> </w:t>
      </w:r>
    </w:p>
    <w:p w:rsidR="00C83641" w:rsidRPr="00C83641" w:rsidRDefault="00C83641" w:rsidP="00C83641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</w:p>
    <w:p w:rsidR="009325F9" w:rsidRPr="00742C64" w:rsidRDefault="007E11BF" w:rsidP="00AA021B">
      <w:pPr>
        <w:pStyle w:val="Headline"/>
        <w:spacing w:before="0" w:line="360" w:lineRule="auto"/>
        <w:rPr>
          <w:rFonts w:ascii="Times New Roman" w:hAnsi="Times New Roman"/>
          <w:i/>
          <w:szCs w:val="24"/>
          <w:u w:val="single"/>
        </w:rPr>
      </w:pPr>
      <w:r w:rsidRPr="00742C64">
        <w:rPr>
          <w:rFonts w:ascii="Times New Roman" w:hAnsi="Times New Roman"/>
          <w:i/>
          <w:szCs w:val="24"/>
          <w:u w:val="single"/>
        </w:rPr>
        <w:t>List of p</w:t>
      </w:r>
      <w:r w:rsidR="00906D9B" w:rsidRPr="00742C64">
        <w:rPr>
          <w:rFonts w:ascii="Times New Roman" w:hAnsi="Times New Roman"/>
          <w:i/>
          <w:szCs w:val="24"/>
          <w:u w:val="single"/>
        </w:rPr>
        <w:t>apers published</w:t>
      </w:r>
      <w:r w:rsidR="00D01617" w:rsidRPr="00742C64">
        <w:rPr>
          <w:rFonts w:ascii="Times New Roman" w:hAnsi="Times New Roman"/>
          <w:i/>
          <w:szCs w:val="24"/>
          <w:u w:val="single"/>
        </w:rPr>
        <w:t>/</w:t>
      </w:r>
      <w:r w:rsidR="0026727D" w:rsidRPr="00742C64">
        <w:rPr>
          <w:rFonts w:ascii="Times New Roman" w:hAnsi="Times New Roman"/>
          <w:i/>
          <w:szCs w:val="24"/>
          <w:u w:val="single"/>
        </w:rPr>
        <w:t>a</w:t>
      </w:r>
      <w:r w:rsidR="00D01617" w:rsidRPr="00742C64">
        <w:rPr>
          <w:rFonts w:ascii="Times New Roman" w:hAnsi="Times New Roman"/>
          <w:i/>
          <w:szCs w:val="24"/>
          <w:u w:val="single"/>
        </w:rPr>
        <w:t>ccepted</w:t>
      </w:r>
      <w:r w:rsidR="00906D9B" w:rsidRPr="00742C64">
        <w:rPr>
          <w:rFonts w:ascii="Times New Roman" w:hAnsi="Times New Roman"/>
          <w:i/>
          <w:szCs w:val="24"/>
          <w:u w:val="single"/>
        </w:rPr>
        <w:t xml:space="preserve"> in </w:t>
      </w:r>
      <w:r w:rsidR="008E5771" w:rsidRPr="00742C64">
        <w:rPr>
          <w:rFonts w:ascii="Times New Roman" w:hAnsi="Times New Roman"/>
          <w:i/>
          <w:szCs w:val="24"/>
          <w:u w:val="single"/>
        </w:rPr>
        <w:t xml:space="preserve">National/International </w:t>
      </w:r>
      <w:r w:rsidR="00906D9B" w:rsidRPr="00742C64">
        <w:rPr>
          <w:rFonts w:ascii="Times New Roman" w:hAnsi="Times New Roman"/>
          <w:i/>
          <w:szCs w:val="24"/>
          <w:u w:val="single"/>
        </w:rPr>
        <w:t>Journals</w:t>
      </w:r>
      <w:r w:rsidR="000573B6" w:rsidRPr="00742C64">
        <w:rPr>
          <w:rFonts w:ascii="Times New Roman" w:hAnsi="Times New Roman"/>
          <w:i/>
          <w:szCs w:val="24"/>
          <w:u w:val="single"/>
        </w:rPr>
        <w:t>:</w:t>
      </w:r>
    </w:p>
    <w:p w:rsidR="00ED1F05" w:rsidRPr="00742C64" w:rsidRDefault="00E804EC" w:rsidP="00E804EC">
      <w:pPr>
        <w:pStyle w:val="Subtext"/>
        <w:numPr>
          <w:ilvl w:val="0"/>
          <w:numId w:val="17"/>
        </w:numPr>
        <w:tabs>
          <w:tab w:val="clear" w:pos="360"/>
          <w:tab w:val="clear" w:pos="567"/>
          <w:tab w:val="left" w:pos="-426"/>
          <w:tab w:val="left" w:pos="-284"/>
          <w:tab w:val="left" w:pos="0"/>
        </w:tabs>
        <w:spacing w:after="120"/>
        <w:ind w:left="0" w:hanging="284"/>
        <w:rPr>
          <w:rFonts w:ascii="Times New Roman" w:hAnsi="Times New Roman"/>
          <w:sz w:val="24"/>
          <w:szCs w:val="24"/>
        </w:rPr>
      </w:pPr>
      <w:r w:rsidRPr="00742C64">
        <w:rPr>
          <w:rFonts w:ascii="Times New Roman" w:hAnsi="Times New Roman"/>
          <w:sz w:val="24"/>
          <w:szCs w:val="24"/>
        </w:rPr>
        <w:t xml:space="preserve">M </w:t>
      </w:r>
      <w:proofErr w:type="spellStart"/>
      <w:r w:rsidRPr="00742C64">
        <w:rPr>
          <w:rFonts w:ascii="Times New Roman" w:hAnsi="Times New Roman"/>
          <w:sz w:val="24"/>
          <w:szCs w:val="24"/>
        </w:rPr>
        <w:t>Rohini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</w:t>
      </w:r>
      <w:r w:rsidRPr="00742C64">
        <w:rPr>
          <w:rFonts w:ascii="Times New Roman" w:hAnsi="Times New Roman"/>
          <w:b/>
          <w:sz w:val="24"/>
          <w:szCs w:val="24"/>
        </w:rPr>
        <w:t>Naveen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Pushpalatha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HG </w:t>
      </w:r>
      <w:proofErr w:type="spellStart"/>
      <w:r w:rsidRPr="00742C64">
        <w:rPr>
          <w:rFonts w:ascii="Times New Roman" w:hAnsi="Times New Roman"/>
          <w:sz w:val="24"/>
          <w:szCs w:val="24"/>
        </w:rPr>
        <w:t>Hithamani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G.,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P. Niranjana S R. 2023. Biochemical, pathological and molecular </w:t>
      </w:r>
      <w:proofErr w:type="spellStart"/>
      <w:r w:rsidRPr="00742C64">
        <w:rPr>
          <w:rFonts w:ascii="Times New Roman" w:hAnsi="Times New Roman"/>
          <w:sz w:val="24"/>
          <w:szCs w:val="24"/>
        </w:rPr>
        <w:t>characterisation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Phomopsis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vexans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: A causative of leaf blight and fruit rot in </w:t>
      </w:r>
      <w:proofErr w:type="spellStart"/>
      <w:r w:rsidRPr="00742C64">
        <w:rPr>
          <w:rFonts w:ascii="Times New Roman" w:hAnsi="Times New Roman"/>
          <w:sz w:val="24"/>
          <w:szCs w:val="24"/>
        </w:rPr>
        <w:t>brinjal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Microbial Pathogenesis</w:t>
      </w:r>
      <w:r w:rsidRPr="00742C64">
        <w:rPr>
          <w:rFonts w:ascii="Times New Roman" w:hAnsi="Times New Roman"/>
          <w:sz w:val="24"/>
          <w:szCs w:val="24"/>
        </w:rPr>
        <w:t xml:space="preserve"> 106114 (</w:t>
      </w:r>
      <w:r w:rsidRPr="00742C64">
        <w:rPr>
          <w:rFonts w:ascii="Times New Roman" w:hAnsi="Times New Roman"/>
          <w:b/>
          <w:sz w:val="24"/>
          <w:szCs w:val="24"/>
        </w:rPr>
        <w:t>IF: 3.848</w:t>
      </w:r>
      <w:r w:rsidRPr="00742C64">
        <w:rPr>
          <w:rFonts w:ascii="Times New Roman" w:hAnsi="Times New Roman"/>
          <w:sz w:val="24"/>
          <w:szCs w:val="24"/>
        </w:rPr>
        <w:t>). Elsevier.</w:t>
      </w:r>
    </w:p>
    <w:p w:rsidR="00ED1F05" w:rsidRPr="00742C64" w:rsidRDefault="00ED1F05" w:rsidP="00ED1F05">
      <w:pPr>
        <w:pStyle w:val="Subtext"/>
        <w:numPr>
          <w:ilvl w:val="0"/>
          <w:numId w:val="17"/>
        </w:numPr>
        <w:tabs>
          <w:tab w:val="clear" w:pos="360"/>
          <w:tab w:val="left" w:pos="-426"/>
          <w:tab w:val="left" w:pos="-284"/>
          <w:tab w:val="num" w:pos="-142"/>
        </w:tabs>
        <w:spacing w:after="120"/>
        <w:ind w:left="0" w:hanging="284"/>
        <w:rPr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Pushpalatha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H. G., </w:t>
      </w:r>
      <w:r w:rsidRPr="00742C64">
        <w:rPr>
          <w:rFonts w:ascii="Times New Roman" w:hAnsi="Times New Roman"/>
          <w:b/>
          <w:sz w:val="24"/>
          <w:szCs w:val="24"/>
        </w:rPr>
        <w:t>Naveen,</w:t>
      </w:r>
      <w:r w:rsidR="00FF1F98" w:rsidRPr="00742C64">
        <w:rPr>
          <w:rFonts w:ascii="Times New Roman" w:hAnsi="Times New Roman"/>
          <w:b/>
          <w:sz w:val="24"/>
          <w:szCs w:val="24"/>
        </w:rPr>
        <w:t xml:space="preserve"> </w:t>
      </w:r>
      <w:r w:rsidRPr="00742C64">
        <w:rPr>
          <w:rFonts w:ascii="Times New Roman" w:hAnsi="Times New Roman"/>
          <w:b/>
          <w:sz w:val="24"/>
          <w:szCs w:val="24"/>
        </w:rPr>
        <w:t>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Geetha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N., </w:t>
      </w:r>
      <w:proofErr w:type="spellStart"/>
      <w:r w:rsidRPr="00742C64">
        <w:rPr>
          <w:rFonts w:ascii="Times New Roman" w:hAnsi="Times New Roman"/>
          <w:sz w:val="24"/>
          <w:szCs w:val="24"/>
        </w:rPr>
        <w:t>Hithamani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G., </w:t>
      </w:r>
      <w:proofErr w:type="spellStart"/>
      <w:r w:rsidRPr="00742C64">
        <w:rPr>
          <w:rFonts w:ascii="Times New Roman" w:hAnsi="Times New Roman"/>
          <w:sz w:val="24"/>
          <w:szCs w:val="24"/>
        </w:rPr>
        <w:t>Shekar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Shetty. H. 2023. Plant growth promotion and biological control of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Sclerospora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graminicola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in pearl millet by </w:t>
      </w:r>
      <w:proofErr w:type="spellStart"/>
      <w:r w:rsidRPr="00742C64">
        <w:rPr>
          <w:rFonts w:ascii="Times New Roman" w:hAnsi="Times New Roman"/>
          <w:sz w:val="24"/>
          <w:szCs w:val="24"/>
        </w:rPr>
        <w:t>endophytic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Streptomyces spp.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Indian Phytopathology</w:t>
      </w:r>
      <w:r w:rsidRPr="00742C64">
        <w:rPr>
          <w:rFonts w:ascii="Times New Roman" w:hAnsi="Times New Roman"/>
          <w:sz w:val="24"/>
          <w:szCs w:val="24"/>
        </w:rPr>
        <w:t xml:space="preserve"> 76 (1), 1-10</w:t>
      </w:r>
      <w:r w:rsidR="00E804EC" w:rsidRPr="00742C64">
        <w:rPr>
          <w:rFonts w:ascii="Times New Roman" w:hAnsi="Times New Roman"/>
          <w:sz w:val="24"/>
          <w:szCs w:val="24"/>
        </w:rPr>
        <w:t>. (</w:t>
      </w:r>
      <w:r w:rsidR="00E804EC" w:rsidRPr="00742C64">
        <w:rPr>
          <w:rFonts w:ascii="Times New Roman" w:hAnsi="Times New Roman"/>
          <w:b/>
          <w:sz w:val="24"/>
          <w:szCs w:val="24"/>
        </w:rPr>
        <w:t>NAAS score: 5.94</w:t>
      </w:r>
      <w:r w:rsidR="00E804EC" w:rsidRPr="00742C64">
        <w:rPr>
          <w:rFonts w:ascii="Times New Roman" w:hAnsi="Times New Roman"/>
          <w:sz w:val="24"/>
          <w:szCs w:val="24"/>
        </w:rPr>
        <w:t>)</w:t>
      </w:r>
    </w:p>
    <w:p w:rsidR="00965CB7" w:rsidRPr="00742C64" w:rsidRDefault="00965CB7" w:rsidP="00715692">
      <w:pPr>
        <w:pStyle w:val="Subtext"/>
        <w:numPr>
          <w:ilvl w:val="0"/>
          <w:numId w:val="17"/>
        </w:numPr>
        <w:tabs>
          <w:tab w:val="clear" w:pos="360"/>
          <w:tab w:val="left" w:pos="-426"/>
          <w:tab w:val="left" w:pos="-284"/>
          <w:tab w:val="num" w:pos="-142"/>
        </w:tabs>
        <w:spacing w:after="120"/>
        <w:ind w:left="0" w:hanging="284"/>
        <w:rPr>
          <w:rFonts w:ascii="Times New Roman" w:hAnsi="Times New Roman"/>
          <w:sz w:val="24"/>
          <w:szCs w:val="24"/>
        </w:rPr>
      </w:pPr>
      <w:r w:rsidRPr="00742C64">
        <w:rPr>
          <w:rFonts w:ascii="Times New Roman" w:hAnsi="Times New Roman"/>
          <w:b/>
          <w:sz w:val="24"/>
          <w:szCs w:val="24"/>
        </w:rPr>
        <w:t>Naveen J</w:t>
      </w:r>
      <w:r w:rsidRPr="00742C64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742C64">
        <w:rPr>
          <w:rFonts w:ascii="Times New Roman" w:hAnsi="Times New Roman"/>
          <w:sz w:val="24"/>
          <w:szCs w:val="24"/>
        </w:rPr>
        <w:t>Veeresh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</w:t>
      </w:r>
      <w:r w:rsidR="00986BF3" w:rsidRPr="00742C64">
        <w:rPr>
          <w:rFonts w:ascii="Times New Roman" w:hAnsi="Times New Roman"/>
          <w:sz w:val="24"/>
          <w:szCs w:val="24"/>
        </w:rPr>
        <w:t xml:space="preserve">B. </w:t>
      </w:r>
      <w:r w:rsidRPr="00742C64">
        <w:rPr>
          <w:rFonts w:ascii="Times New Roman" w:hAnsi="Times New Roman"/>
          <w:sz w:val="24"/>
          <w:szCs w:val="24"/>
        </w:rPr>
        <w:t xml:space="preserve">T., </w:t>
      </w:r>
      <w:proofErr w:type="spellStart"/>
      <w:r w:rsidRPr="00742C64">
        <w:rPr>
          <w:rFonts w:ascii="Times New Roman" w:hAnsi="Times New Roman"/>
          <w:sz w:val="24"/>
          <w:szCs w:val="24"/>
        </w:rPr>
        <w:t>Gnanesh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Kumar B S., </w:t>
      </w:r>
      <w:proofErr w:type="spellStart"/>
      <w:r w:rsidRPr="00742C64">
        <w:rPr>
          <w:rFonts w:ascii="Times New Roman" w:hAnsi="Times New Roman"/>
          <w:sz w:val="24"/>
          <w:szCs w:val="24"/>
        </w:rPr>
        <w:t>Sachin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R. C. and </w:t>
      </w:r>
      <w:proofErr w:type="spellStart"/>
      <w:r w:rsidRPr="00742C64">
        <w:rPr>
          <w:rFonts w:ascii="Times New Roman" w:hAnsi="Times New Roman"/>
          <w:sz w:val="24"/>
          <w:szCs w:val="24"/>
        </w:rPr>
        <w:t>Baskaran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. V. 2022. Preparation, characterization, radical scavenging property and antidiabetic potential of </w:t>
      </w:r>
      <w:proofErr w:type="spellStart"/>
      <w:r w:rsidRPr="00742C64">
        <w:rPr>
          <w:rFonts w:ascii="Times New Roman" w:hAnsi="Times New Roman"/>
          <w:sz w:val="24"/>
          <w:szCs w:val="24"/>
        </w:rPr>
        <w:t>laminarioligosaccharides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derived from </w:t>
      </w:r>
      <w:proofErr w:type="spellStart"/>
      <w:r w:rsidRPr="00742C64">
        <w:rPr>
          <w:rFonts w:ascii="Times New Roman" w:hAnsi="Times New Roman"/>
          <w:sz w:val="24"/>
          <w:szCs w:val="24"/>
        </w:rPr>
        <w:t>laminarin</w:t>
      </w:r>
      <w:proofErr w:type="spellEnd"/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 xml:space="preserve"> Algal Research</w:t>
      </w:r>
      <w:r w:rsidRPr="00742C64">
        <w:rPr>
          <w:rFonts w:ascii="Times New Roman" w:hAnsi="Times New Roman"/>
          <w:sz w:val="24"/>
          <w:szCs w:val="24"/>
        </w:rPr>
        <w:t xml:space="preserve">. </w:t>
      </w:r>
      <w:hyperlink r:id="rId9" w:tooltip="Go to table of contents for this volume/issue" w:history="1">
        <w:r w:rsidR="00A74C05" w:rsidRPr="00742C64">
          <w:rPr>
            <w:rFonts w:ascii="Times New Roman" w:hAnsi="Times New Roman"/>
            <w:sz w:val="24"/>
            <w:szCs w:val="24"/>
          </w:rPr>
          <w:t>63</w:t>
        </w:r>
      </w:hyperlink>
      <w:r w:rsidR="00A74C05" w:rsidRPr="00742C64">
        <w:rPr>
          <w:rFonts w:ascii="Times New Roman" w:hAnsi="Times New Roman"/>
          <w:sz w:val="24"/>
          <w:szCs w:val="24"/>
        </w:rPr>
        <w:t xml:space="preserve">: 102642 </w:t>
      </w:r>
      <w:r w:rsidRPr="00742C64">
        <w:rPr>
          <w:rFonts w:ascii="Times New Roman" w:hAnsi="Times New Roman"/>
          <w:sz w:val="24"/>
          <w:szCs w:val="24"/>
        </w:rPr>
        <w:t>(</w:t>
      </w:r>
      <w:r w:rsidRPr="00742C64">
        <w:rPr>
          <w:rFonts w:ascii="Times New Roman" w:hAnsi="Times New Roman"/>
          <w:b/>
          <w:sz w:val="24"/>
          <w:szCs w:val="24"/>
        </w:rPr>
        <w:t xml:space="preserve">IF: </w:t>
      </w:r>
      <w:r w:rsidR="00644259" w:rsidRPr="00742C64">
        <w:rPr>
          <w:rFonts w:ascii="Times New Roman" w:hAnsi="Times New Roman"/>
          <w:b/>
          <w:sz w:val="24"/>
          <w:szCs w:val="24"/>
        </w:rPr>
        <w:t>5.276</w:t>
      </w:r>
      <w:r w:rsidRPr="00742C64">
        <w:rPr>
          <w:rFonts w:ascii="Times New Roman" w:hAnsi="Times New Roman"/>
          <w:sz w:val="24"/>
          <w:szCs w:val="24"/>
        </w:rPr>
        <w:t>). Elsevier.</w:t>
      </w:r>
      <w:r w:rsidR="00ED1DC9" w:rsidRPr="00742C64">
        <w:rPr>
          <w:rFonts w:ascii="Times New Roman" w:hAnsi="Times New Roman"/>
          <w:sz w:val="24"/>
          <w:szCs w:val="24"/>
        </w:rPr>
        <w:t xml:space="preserve"> </w:t>
      </w:r>
      <w:hyperlink r:id="rId10" w:tgtFrame="_blank" w:tooltip="Persistent link using digital object identifier" w:history="1">
        <w:r w:rsidR="00ED1DC9" w:rsidRPr="00742C64">
          <w:rPr>
            <w:rStyle w:val="Hyperlink"/>
            <w:rFonts w:ascii="Times New Roman" w:hAnsi="Times New Roman"/>
            <w:sz w:val="24"/>
            <w:szCs w:val="24"/>
          </w:rPr>
          <w:t>https://doi.org/10.1016/j.algal.2022.102642</w:t>
        </w:r>
      </w:hyperlink>
    </w:p>
    <w:p w:rsidR="00DC049C" w:rsidRPr="00742C64" w:rsidRDefault="00DC049C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0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r w:rsidRPr="00742C64">
        <w:rPr>
          <w:rFonts w:ascii="Times New Roman" w:hAnsi="Times New Roman"/>
          <w:b/>
          <w:sz w:val="24"/>
          <w:szCs w:val="24"/>
        </w:rPr>
        <w:t>Naveen, J</w:t>
      </w:r>
      <w:r w:rsidRPr="00742C64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742C64">
        <w:rPr>
          <w:rFonts w:ascii="Times New Roman" w:hAnsi="Times New Roman"/>
          <w:sz w:val="24"/>
          <w:szCs w:val="24"/>
        </w:rPr>
        <w:t>Revathy</w:t>
      </w:r>
      <w:proofErr w:type="spellEnd"/>
      <w:r w:rsidR="00715E91" w:rsidRPr="00742C64">
        <w:rPr>
          <w:rFonts w:ascii="Times New Roman" w:hAnsi="Times New Roman"/>
          <w:sz w:val="24"/>
          <w:szCs w:val="24"/>
        </w:rPr>
        <w:t>,</w:t>
      </w:r>
      <w:r w:rsidRPr="00742C64">
        <w:rPr>
          <w:rFonts w:ascii="Times New Roman" w:hAnsi="Times New Roman"/>
          <w:sz w:val="24"/>
          <w:szCs w:val="24"/>
        </w:rPr>
        <w:t xml:space="preserve"> B. and </w:t>
      </w:r>
      <w:proofErr w:type="spellStart"/>
      <w:r w:rsidRPr="00742C64">
        <w:rPr>
          <w:rFonts w:ascii="Times New Roman" w:hAnsi="Times New Roman"/>
          <w:sz w:val="24"/>
          <w:szCs w:val="24"/>
        </w:rPr>
        <w:t>Baskaran</w:t>
      </w:r>
      <w:proofErr w:type="spellEnd"/>
      <w:r w:rsidR="00715E91" w:rsidRPr="00742C64">
        <w:rPr>
          <w:rFonts w:ascii="Times New Roman" w:hAnsi="Times New Roman"/>
          <w:sz w:val="24"/>
          <w:szCs w:val="24"/>
        </w:rPr>
        <w:t>,</w:t>
      </w:r>
      <w:r w:rsidRPr="00742C64">
        <w:rPr>
          <w:rFonts w:ascii="Times New Roman" w:hAnsi="Times New Roman"/>
          <w:sz w:val="24"/>
          <w:szCs w:val="24"/>
        </w:rPr>
        <w:t xml:space="preserve"> V. 2021. Profiling of </w:t>
      </w:r>
      <w:proofErr w:type="spellStart"/>
      <w:r w:rsidRPr="00742C64">
        <w:rPr>
          <w:rFonts w:ascii="Times New Roman" w:hAnsi="Times New Roman"/>
          <w:sz w:val="24"/>
          <w:szCs w:val="24"/>
        </w:rPr>
        <w:t>bioactives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and </w:t>
      </w:r>
      <w:r w:rsidRPr="00742C64">
        <w:rPr>
          <w:rFonts w:ascii="Times New Roman" w:hAnsi="Times New Roman"/>
          <w:i/>
          <w:sz w:val="24"/>
          <w:szCs w:val="24"/>
        </w:rPr>
        <w:t>in vitro</w:t>
      </w:r>
      <w:r w:rsidRPr="00742C64">
        <w:rPr>
          <w:rFonts w:ascii="Times New Roman" w:hAnsi="Times New Roman"/>
          <w:sz w:val="24"/>
          <w:szCs w:val="24"/>
        </w:rPr>
        <w:t xml:space="preserve"> evaluation of antioxidant and antidiabetic property of polyphenols of marine algae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Padina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tetrastromatica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Algal Research.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r w:rsidR="00DC7315" w:rsidRPr="00742C64">
        <w:rPr>
          <w:rFonts w:ascii="Times New Roman" w:hAnsi="Times New Roman"/>
          <w:sz w:val="24"/>
          <w:szCs w:val="24"/>
        </w:rPr>
        <w:t xml:space="preserve">55(2021): 1022550. </w:t>
      </w:r>
      <w:r w:rsidRPr="00742C64">
        <w:rPr>
          <w:rFonts w:ascii="Times New Roman" w:hAnsi="Times New Roman"/>
          <w:sz w:val="24"/>
          <w:szCs w:val="24"/>
        </w:rPr>
        <w:t>(</w:t>
      </w:r>
      <w:r w:rsidRPr="00742C64">
        <w:rPr>
          <w:rFonts w:ascii="Times New Roman" w:hAnsi="Times New Roman"/>
          <w:b/>
          <w:sz w:val="24"/>
          <w:szCs w:val="24"/>
        </w:rPr>
        <w:t xml:space="preserve">IF: </w:t>
      </w:r>
      <w:r w:rsidR="00644259" w:rsidRPr="00742C64">
        <w:rPr>
          <w:rFonts w:ascii="Times New Roman" w:hAnsi="Times New Roman"/>
          <w:b/>
          <w:sz w:val="24"/>
          <w:szCs w:val="24"/>
        </w:rPr>
        <w:t>5.276</w:t>
      </w:r>
      <w:r w:rsidRPr="00742C64">
        <w:rPr>
          <w:rFonts w:ascii="Times New Roman" w:hAnsi="Times New Roman"/>
          <w:sz w:val="24"/>
          <w:szCs w:val="24"/>
        </w:rPr>
        <w:t>). Elsevier</w:t>
      </w:r>
      <w:r w:rsidR="007A3931" w:rsidRPr="00742C64">
        <w:rPr>
          <w:rFonts w:ascii="Times New Roman" w:hAnsi="Times New Roman"/>
          <w:sz w:val="24"/>
          <w:szCs w:val="24"/>
        </w:rPr>
        <w:t xml:space="preserve">.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hyperlink r:id="rId11" w:tgtFrame="_blank" w:tooltip="Persistent link using digital object identifier" w:history="1">
        <w:r w:rsidR="007A3931" w:rsidRPr="00742C64">
          <w:rPr>
            <w:rStyle w:val="Hyperlink"/>
            <w:rFonts w:ascii="Times New Roman" w:hAnsi="Times New Roman"/>
            <w:sz w:val="24"/>
            <w:szCs w:val="24"/>
          </w:rPr>
          <w:t>doi.org/10.1016/j.algal.2021.102250</w:t>
        </w:r>
      </w:hyperlink>
    </w:p>
    <w:p w:rsidR="00DC7315" w:rsidRPr="00742C64" w:rsidRDefault="006B47DC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</w:tabs>
        <w:spacing w:after="120" w:line="240" w:lineRule="auto"/>
        <w:ind w:left="0" w:hanging="284"/>
        <w:rPr>
          <w:rStyle w:val="Hyperlink"/>
        </w:rPr>
      </w:pPr>
      <w:r w:rsidRPr="00742C64">
        <w:rPr>
          <w:rFonts w:ascii="Times New Roman" w:hAnsi="Times New Roman"/>
          <w:b/>
          <w:sz w:val="24"/>
          <w:szCs w:val="24"/>
        </w:rPr>
        <w:t>Naveen, J</w:t>
      </w:r>
      <w:r w:rsidRPr="00742C64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H. M., </w:t>
      </w:r>
      <w:proofErr w:type="spellStart"/>
      <w:r w:rsidRPr="00742C64">
        <w:rPr>
          <w:rFonts w:ascii="Times New Roman" w:hAnsi="Times New Roman"/>
          <w:sz w:val="24"/>
          <w:szCs w:val="24"/>
        </w:rPr>
        <w:t>Hithamani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G.,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>, P., Niranjana, S. R. 202</w:t>
      </w:r>
      <w:r w:rsidR="007D3493" w:rsidRPr="00742C64">
        <w:rPr>
          <w:rFonts w:ascii="Times New Roman" w:hAnsi="Times New Roman"/>
          <w:sz w:val="24"/>
          <w:szCs w:val="24"/>
        </w:rPr>
        <w:t>1</w:t>
      </w:r>
      <w:r w:rsidRPr="00742C64">
        <w:rPr>
          <w:rFonts w:ascii="Times New Roman" w:hAnsi="Times New Roman"/>
          <w:sz w:val="24"/>
          <w:szCs w:val="24"/>
        </w:rPr>
        <w:t xml:space="preserve">. Pathological, biochemical and molecular variability of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Colletotrichum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truncatum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incitant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of anthracnose disease in </w:t>
      </w:r>
      <w:proofErr w:type="spellStart"/>
      <w:r w:rsidRPr="00742C64">
        <w:rPr>
          <w:rFonts w:ascii="Times New Roman" w:hAnsi="Times New Roman"/>
          <w:sz w:val="24"/>
          <w:szCs w:val="24"/>
        </w:rPr>
        <w:t>chilli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(</w:t>
      </w:r>
      <w:r w:rsidRPr="00742C64">
        <w:rPr>
          <w:rFonts w:ascii="Times New Roman" w:hAnsi="Times New Roman"/>
          <w:i/>
          <w:sz w:val="24"/>
          <w:szCs w:val="24"/>
        </w:rPr>
        <w:t xml:space="preserve">Capsicum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annuum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L.).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Microbial Pathogenesis.</w:t>
      </w:r>
      <w:r w:rsidRPr="00742C64">
        <w:rPr>
          <w:rFonts w:ascii="Times New Roman" w:hAnsi="Times New Roman"/>
          <w:sz w:val="24"/>
          <w:szCs w:val="24"/>
        </w:rPr>
        <w:t xml:space="preserve"> 149</w:t>
      </w:r>
      <w:r w:rsidR="00DC7315" w:rsidRPr="00742C64">
        <w:rPr>
          <w:rFonts w:ascii="Times New Roman" w:hAnsi="Times New Roman"/>
          <w:sz w:val="24"/>
          <w:szCs w:val="24"/>
        </w:rPr>
        <w:t>: 104611</w:t>
      </w:r>
      <w:r w:rsidRPr="00742C64">
        <w:rPr>
          <w:rFonts w:ascii="Times New Roman" w:hAnsi="Times New Roman"/>
          <w:sz w:val="24"/>
          <w:szCs w:val="24"/>
        </w:rPr>
        <w:t xml:space="preserve"> (</w:t>
      </w:r>
      <w:r w:rsidRPr="00742C64">
        <w:rPr>
          <w:rFonts w:ascii="Times New Roman" w:hAnsi="Times New Roman"/>
          <w:b/>
          <w:sz w:val="24"/>
          <w:szCs w:val="24"/>
        </w:rPr>
        <w:t xml:space="preserve">IF: </w:t>
      </w:r>
      <w:r w:rsidR="00644259" w:rsidRPr="00742C64">
        <w:rPr>
          <w:rFonts w:ascii="Times New Roman" w:hAnsi="Times New Roman"/>
          <w:b/>
          <w:sz w:val="24"/>
          <w:szCs w:val="24"/>
        </w:rPr>
        <w:t>3.848</w:t>
      </w:r>
      <w:r w:rsidRPr="00742C64">
        <w:rPr>
          <w:rFonts w:ascii="Times New Roman" w:hAnsi="Times New Roman"/>
          <w:sz w:val="24"/>
          <w:szCs w:val="24"/>
        </w:rPr>
        <w:t>). Elsevier</w:t>
      </w:r>
      <w:r w:rsidR="007A3931" w:rsidRPr="00742C64">
        <w:rPr>
          <w:rFonts w:ascii="Times New Roman" w:hAnsi="Times New Roman"/>
          <w:sz w:val="24"/>
          <w:szCs w:val="24"/>
        </w:rPr>
        <w:t xml:space="preserve">.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r w:rsidR="007A3931" w:rsidRPr="00742C64">
        <w:rPr>
          <w:rStyle w:val="Hyperlink"/>
          <w:rFonts w:ascii="Times New Roman" w:hAnsi="Times New Roman"/>
          <w:sz w:val="24"/>
          <w:szCs w:val="24"/>
        </w:rPr>
        <w:t>doi: 10.1016/j.micpath.2020.104611.</w:t>
      </w:r>
    </w:p>
    <w:p w:rsidR="00985AF7" w:rsidRPr="00742C64" w:rsidRDefault="00AC4553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lastRenderedPageBreak/>
        <w:t>Veeresh</w:t>
      </w:r>
      <w:proofErr w:type="spellEnd"/>
      <w:r w:rsidR="00214483" w:rsidRPr="00742C64">
        <w:rPr>
          <w:rFonts w:ascii="Times New Roman" w:hAnsi="Times New Roman"/>
          <w:sz w:val="24"/>
          <w:szCs w:val="24"/>
        </w:rPr>
        <w:t>,</w:t>
      </w:r>
      <w:r w:rsidRPr="00742C64">
        <w:rPr>
          <w:rFonts w:ascii="Times New Roman" w:hAnsi="Times New Roman"/>
          <w:sz w:val="24"/>
          <w:szCs w:val="24"/>
        </w:rPr>
        <w:t xml:space="preserve"> B</w:t>
      </w:r>
      <w:r w:rsidR="00214483" w:rsidRPr="00742C64">
        <w:rPr>
          <w:rFonts w:ascii="Times New Roman" w:hAnsi="Times New Roman"/>
          <w:sz w:val="24"/>
          <w:szCs w:val="24"/>
        </w:rPr>
        <w:t>.,</w:t>
      </w:r>
      <w:r w:rsidRPr="00742C64">
        <w:rPr>
          <w:rFonts w:ascii="Times New Roman" w:hAnsi="Times New Roman"/>
          <w:sz w:val="24"/>
          <w:szCs w:val="24"/>
        </w:rPr>
        <w:t xml:space="preserve"> Priyanka</w:t>
      </w:r>
      <w:r w:rsidR="00214483" w:rsidRPr="00742C64">
        <w:rPr>
          <w:rFonts w:ascii="Times New Roman" w:hAnsi="Times New Roman"/>
          <w:sz w:val="24"/>
          <w:szCs w:val="24"/>
        </w:rPr>
        <w:t>, S</w:t>
      </w:r>
      <w:r w:rsidRPr="00742C64">
        <w:rPr>
          <w:rFonts w:ascii="Times New Roman" w:hAnsi="Times New Roman"/>
          <w:sz w:val="24"/>
          <w:szCs w:val="24"/>
        </w:rPr>
        <w:t xml:space="preserve">, </w:t>
      </w:r>
      <w:r w:rsidRPr="00742C64">
        <w:rPr>
          <w:rFonts w:ascii="Times New Roman" w:hAnsi="Times New Roman"/>
          <w:b/>
          <w:sz w:val="24"/>
          <w:szCs w:val="24"/>
        </w:rPr>
        <w:t>Naveen</w:t>
      </w:r>
      <w:r w:rsidR="00214483" w:rsidRPr="00742C64">
        <w:rPr>
          <w:rFonts w:ascii="Times New Roman" w:hAnsi="Times New Roman"/>
          <w:b/>
          <w:sz w:val="24"/>
          <w:szCs w:val="24"/>
        </w:rPr>
        <w:t>,</w:t>
      </w:r>
      <w:r w:rsidRPr="00742C64">
        <w:rPr>
          <w:rFonts w:ascii="Times New Roman" w:hAnsi="Times New Roman"/>
          <w:b/>
          <w:sz w:val="24"/>
          <w:szCs w:val="24"/>
        </w:rPr>
        <w:t xml:space="preserve">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Baskaran</w:t>
      </w:r>
      <w:proofErr w:type="spellEnd"/>
      <w:r w:rsidR="00214483" w:rsidRPr="00742C64">
        <w:rPr>
          <w:rFonts w:ascii="Times New Roman" w:hAnsi="Times New Roman"/>
          <w:sz w:val="24"/>
          <w:szCs w:val="24"/>
        </w:rPr>
        <w:t>,</w:t>
      </w:r>
      <w:r w:rsidR="006B197C" w:rsidRPr="00742C64">
        <w:rPr>
          <w:rFonts w:ascii="Times New Roman" w:hAnsi="Times New Roman"/>
          <w:sz w:val="24"/>
          <w:szCs w:val="24"/>
        </w:rPr>
        <w:t xml:space="preserve"> V</w:t>
      </w:r>
      <w:r w:rsidRPr="00742C64">
        <w:rPr>
          <w:rFonts w:ascii="Times New Roman" w:hAnsi="Times New Roman"/>
          <w:sz w:val="24"/>
          <w:szCs w:val="24"/>
        </w:rPr>
        <w:t xml:space="preserve">. </w:t>
      </w:r>
      <w:r w:rsidR="006B197C" w:rsidRPr="00742C64">
        <w:rPr>
          <w:rFonts w:ascii="Times New Roman" w:hAnsi="Times New Roman"/>
          <w:sz w:val="24"/>
          <w:szCs w:val="24"/>
        </w:rPr>
        <w:t xml:space="preserve">2021. </w:t>
      </w:r>
      <w:r w:rsidR="00DC7315" w:rsidRPr="00742C64">
        <w:rPr>
          <w:rFonts w:ascii="Times New Roman" w:hAnsi="Times New Roman"/>
          <w:sz w:val="24"/>
          <w:szCs w:val="24"/>
        </w:rPr>
        <w:t xml:space="preserve">Lutein encapsulated oleic - linoleic acid </w:t>
      </w:r>
      <w:proofErr w:type="spellStart"/>
      <w:r w:rsidR="00DC7315" w:rsidRPr="00742C64">
        <w:rPr>
          <w:rFonts w:ascii="Times New Roman" w:hAnsi="Times New Roman"/>
          <w:sz w:val="24"/>
          <w:szCs w:val="24"/>
        </w:rPr>
        <w:t>nanoemulsion</w:t>
      </w:r>
      <w:proofErr w:type="spellEnd"/>
      <w:r w:rsidR="00DC7315" w:rsidRPr="00742C64">
        <w:rPr>
          <w:rFonts w:ascii="Times New Roman" w:hAnsi="Times New Roman"/>
          <w:sz w:val="24"/>
          <w:szCs w:val="24"/>
        </w:rPr>
        <w:t xml:space="preserve"> boosts oral bioavailability of the eye protective carotenoid lutein in rat model</w:t>
      </w:r>
      <w:r w:rsidRPr="00742C64">
        <w:rPr>
          <w:rFonts w:ascii="Times New Roman" w:hAnsi="Times New Roman"/>
          <w:sz w:val="24"/>
          <w:szCs w:val="24"/>
        </w:rPr>
        <w:t xml:space="preserve">. </w:t>
      </w:r>
      <w:r w:rsidR="006B197C"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Materials Today Communications.</w:t>
      </w:r>
      <w:r w:rsidR="006B197C" w:rsidRPr="00742C64">
        <w:rPr>
          <w:rFonts w:ascii="Times New Roman" w:hAnsi="Times New Roman"/>
          <w:sz w:val="24"/>
          <w:szCs w:val="24"/>
        </w:rPr>
        <w:t xml:space="preserve"> </w:t>
      </w:r>
      <w:r w:rsidR="00DC7315" w:rsidRPr="00742C64">
        <w:rPr>
          <w:rFonts w:ascii="Times New Roman" w:hAnsi="Times New Roman"/>
          <w:sz w:val="24"/>
          <w:szCs w:val="24"/>
        </w:rPr>
        <w:t xml:space="preserve">28(2021): 102522 </w:t>
      </w:r>
      <w:r w:rsidR="006B197C" w:rsidRPr="00742C64">
        <w:rPr>
          <w:rFonts w:ascii="Times New Roman" w:hAnsi="Times New Roman"/>
          <w:b/>
          <w:sz w:val="24"/>
          <w:szCs w:val="24"/>
        </w:rPr>
        <w:t xml:space="preserve">(IF: </w:t>
      </w:r>
      <w:r w:rsidR="00644259" w:rsidRPr="00742C64">
        <w:rPr>
          <w:rFonts w:ascii="Times New Roman" w:hAnsi="Times New Roman"/>
          <w:b/>
          <w:sz w:val="24"/>
          <w:szCs w:val="24"/>
        </w:rPr>
        <w:t>3.662</w:t>
      </w:r>
      <w:r w:rsidR="006B197C" w:rsidRPr="00742C64">
        <w:rPr>
          <w:rFonts w:ascii="Times New Roman" w:hAnsi="Times New Roman"/>
          <w:b/>
          <w:sz w:val="24"/>
          <w:szCs w:val="24"/>
        </w:rPr>
        <w:t>).</w:t>
      </w:r>
      <w:r w:rsidR="006B197C" w:rsidRPr="00742C64">
        <w:rPr>
          <w:rFonts w:ascii="Times New Roman" w:hAnsi="Times New Roman"/>
          <w:sz w:val="24"/>
          <w:szCs w:val="24"/>
        </w:rPr>
        <w:t xml:space="preserve"> Elsevier</w:t>
      </w:r>
      <w:r w:rsidR="007A3931" w:rsidRPr="00742C64">
        <w:rPr>
          <w:rFonts w:ascii="Times New Roman" w:hAnsi="Times New Roman"/>
          <w:sz w:val="24"/>
          <w:szCs w:val="24"/>
        </w:rPr>
        <w:t xml:space="preserve">.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hyperlink r:id="rId12" w:tgtFrame="_blank" w:tooltip="Persistent link using digital object identifier" w:history="1">
        <w:r w:rsidR="007A3931" w:rsidRPr="00742C64">
          <w:rPr>
            <w:rStyle w:val="Hyperlink"/>
          </w:rPr>
          <w:t>doi.org/10.1016/j.mtcomm.2021.102522</w:t>
        </w:r>
      </w:hyperlink>
    </w:p>
    <w:p w:rsidR="00EA6DCA" w:rsidRPr="00742C64" w:rsidRDefault="00985AF7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Arpita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Das., </w:t>
      </w:r>
      <w:r w:rsidRPr="00742C64">
        <w:rPr>
          <w:rFonts w:ascii="Times New Roman" w:hAnsi="Times New Roman"/>
          <w:b/>
          <w:sz w:val="24"/>
          <w:szCs w:val="24"/>
        </w:rPr>
        <w:t>Naveen,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Sreerama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Y. N., Ganesh Kumar, B. S., </w:t>
      </w:r>
      <w:proofErr w:type="spellStart"/>
      <w:r w:rsidRPr="00742C64">
        <w:rPr>
          <w:rFonts w:ascii="Times New Roman" w:hAnsi="Times New Roman"/>
          <w:sz w:val="24"/>
          <w:szCs w:val="24"/>
        </w:rPr>
        <w:t>Baskaran</w:t>
      </w:r>
      <w:proofErr w:type="spellEnd"/>
      <w:r w:rsidRPr="00742C64">
        <w:rPr>
          <w:rFonts w:ascii="Times New Roman" w:hAnsi="Times New Roman"/>
          <w:sz w:val="24"/>
          <w:szCs w:val="24"/>
        </w:rPr>
        <w:t>, V.</w:t>
      </w:r>
      <w:r w:rsidR="007329E5" w:rsidRPr="00742C64">
        <w:rPr>
          <w:rFonts w:ascii="Times New Roman" w:hAnsi="Times New Roman"/>
          <w:sz w:val="24"/>
          <w:szCs w:val="24"/>
        </w:rPr>
        <w:t xml:space="preserve"> 2021.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r w:rsidR="00EA6DCA" w:rsidRPr="00742C64">
        <w:rPr>
          <w:rFonts w:ascii="Times New Roman" w:hAnsi="Times New Roman"/>
          <w:sz w:val="24"/>
          <w:szCs w:val="24"/>
        </w:rPr>
        <w:t>Low-glycemic foods with wheat, barley and herbs (</w:t>
      </w:r>
      <w:r w:rsidR="00EA6DCA" w:rsidRPr="00742C64">
        <w:rPr>
          <w:rFonts w:ascii="Times New Roman" w:hAnsi="Times New Roman"/>
          <w:i/>
          <w:sz w:val="24"/>
          <w:szCs w:val="24"/>
        </w:rPr>
        <w:t xml:space="preserve">Terminalia </w:t>
      </w:r>
      <w:proofErr w:type="spellStart"/>
      <w:r w:rsidR="00EA6DCA" w:rsidRPr="00742C64">
        <w:rPr>
          <w:rFonts w:ascii="Times New Roman" w:hAnsi="Times New Roman"/>
          <w:i/>
          <w:sz w:val="24"/>
          <w:szCs w:val="24"/>
        </w:rPr>
        <w:t>chebula</w:t>
      </w:r>
      <w:proofErr w:type="spellEnd"/>
      <w:r w:rsidR="00EA6DCA" w:rsidRPr="00742C64">
        <w:rPr>
          <w:rFonts w:ascii="Times New Roman" w:hAnsi="Times New Roman"/>
          <w:sz w:val="24"/>
          <w:szCs w:val="24"/>
        </w:rPr>
        <w:t xml:space="preserve">, </w:t>
      </w:r>
      <w:r w:rsidR="00EA6DCA" w:rsidRPr="00742C64">
        <w:rPr>
          <w:rFonts w:ascii="Times New Roman" w:hAnsi="Times New Roman"/>
          <w:i/>
          <w:sz w:val="24"/>
          <w:szCs w:val="24"/>
        </w:rPr>
        <w:t xml:space="preserve">Terminalia </w:t>
      </w:r>
      <w:proofErr w:type="spellStart"/>
      <w:r w:rsidR="00EA6DCA" w:rsidRPr="00742C64">
        <w:rPr>
          <w:rFonts w:ascii="Times New Roman" w:hAnsi="Times New Roman"/>
          <w:i/>
          <w:sz w:val="24"/>
          <w:szCs w:val="24"/>
        </w:rPr>
        <w:t>bellerica</w:t>
      </w:r>
      <w:proofErr w:type="spellEnd"/>
      <w:r w:rsidR="00EA6DCA" w:rsidRPr="00742C64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EA6DCA" w:rsidRPr="00742C64">
        <w:rPr>
          <w:rFonts w:ascii="Times New Roman" w:hAnsi="Times New Roman"/>
          <w:i/>
          <w:sz w:val="24"/>
          <w:szCs w:val="24"/>
        </w:rPr>
        <w:t>Emblica</w:t>
      </w:r>
      <w:proofErr w:type="spellEnd"/>
      <w:r w:rsidR="00EA6DCA"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EA6DCA" w:rsidRPr="00742C64">
        <w:rPr>
          <w:rFonts w:ascii="Times New Roman" w:hAnsi="Times New Roman"/>
          <w:i/>
          <w:sz w:val="24"/>
          <w:szCs w:val="24"/>
        </w:rPr>
        <w:t>officinalis</w:t>
      </w:r>
      <w:proofErr w:type="spellEnd"/>
      <w:r w:rsidR="00EA6DCA" w:rsidRPr="00742C64">
        <w:rPr>
          <w:rFonts w:ascii="Times New Roman" w:hAnsi="Times New Roman"/>
          <w:sz w:val="24"/>
          <w:szCs w:val="24"/>
        </w:rPr>
        <w:t xml:space="preserve">) inhibit α-amylase, α-glucosidase and DPP-IV activity in high fat and low dose </w:t>
      </w:r>
      <w:proofErr w:type="spellStart"/>
      <w:r w:rsidR="00EA6DCA" w:rsidRPr="00742C64">
        <w:rPr>
          <w:rFonts w:ascii="Times New Roman" w:hAnsi="Times New Roman"/>
          <w:sz w:val="24"/>
          <w:szCs w:val="24"/>
        </w:rPr>
        <w:t>streptozotocin</w:t>
      </w:r>
      <w:proofErr w:type="spellEnd"/>
      <w:r w:rsidR="00EA6DCA" w:rsidRPr="00742C64">
        <w:rPr>
          <w:rFonts w:ascii="Times New Roman" w:hAnsi="Times New Roman"/>
          <w:sz w:val="24"/>
          <w:szCs w:val="24"/>
        </w:rPr>
        <w:t xml:space="preserve">-induced diabetic rat. </w:t>
      </w:r>
      <w:r w:rsidR="00EA6DCA"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Journal of Food Science and Technology</w:t>
      </w:r>
      <w:r w:rsidR="00EA6DCA" w:rsidRPr="00742C64">
        <w:rPr>
          <w:rFonts w:ascii="Times New Roman" w:hAnsi="Times New Roman"/>
          <w:sz w:val="24"/>
          <w:szCs w:val="24"/>
        </w:rPr>
        <w:t xml:space="preserve">. </w:t>
      </w:r>
      <w:r w:rsidR="00EA6DCA" w:rsidRPr="00742C64">
        <w:rPr>
          <w:rFonts w:ascii="Times New Roman" w:hAnsi="Times New Roman"/>
          <w:b/>
          <w:sz w:val="24"/>
          <w:szCs w:val="24"/>
        </w:rPr>
        <w:t xml:space="preserve">(IF: </w:t>
      </w:r>
      <w:r w:rsidR="00644259" w:rsidRPr="00742C64">
        <w:rPr>
          <w:rFonts w:ascii="Times New Roman" w:hAnsi="Times New Roman"/>
          <w:b/>
          <w:sz w:val="24"/>
          <w:szCs w:val="24"/>
        </w:rPr>
        <w:t>3.117</w:t>
      </w:r>
      <w:r w:rsidR="00EA6DCA" w:rsidRPr="00742C64">
        <w:rPr>
          <w:rFonts w:ascii="Times New Roman" w:hAnsi="Times New Roman"/>
          <w:b/>
          <w:sz w:val="24"/>
          <w:szCs w:val="24"/>
        </w:rPr>
        <w:t>)</w:t>
      </w:r>
      <w:r w:rsidR="001B5765" w:rsidRPr="00742C64">
        <w:rPr>
          <w:rFonts w:ascii="Times New Roman" w:hAnsi="Times New Roman"/>
          <w:b/>
          <w:sz w:val="24"/>
          <w:szCs w:val="24"/>
        </w:rPr>
        <w:t>.</w:t>
      </w:r>
      <w:r w:rsidR="00433585" w:rsidRPr="00742C64">
        <w:rPr>
          <w:rFonts w:ascii="Times New Roman" w:hAnsi="Times New Roman"/>
          <w:b/>
          <w:sz w:val="24"/>
          <w:szCs w:val="24"/>
        </w:rPr>
        <w:t xml:space="preserve"> </w:t>
      </w:r>
      <w:r w:rsidR="00433585" w:rsidRPr="00742C64">
        <w:rPr>
          <w:rFonts w:ascii="Times New Roman" w:hAnsi="Times New Roman"/>
          <w:sz w:val="24"/>
          <w:szCs w:val="24"/>
        </w:rPr>
        <w:t>Springer</w:t>
      </w:r>
      <w:r w:rsidR="00C048E2" w:rsidRPr="00742C64">
        <w:rPr>
          <w:rFonts w:ascii="Times New Roman" w:hAnsi="Times New Roman"/>
          <w:sz w:val="24"/>
          <w:szCs w:val="24"/>
        </w:rPr>
        <w:t xml:space="preserve">. </w:t>
      </w:r>
      <w:hyperlink r:id="rId13" w:history="1">
        <w:r w:rsidR="00C048E2" w:rsidRPr="00742C64">
          <w:rPr>
            <w:rStyle w:val="Hyperlink"/>
            <w:rFonts w:ascii="Times New Roman" w:hAnsi="Times New Roman"/>
            <w:sz w:val="24"/>
            <w:szCs w:val="24"/>
          </w:rPr>
          <w:t>https://doi.org/10.1007/s13197-021-05231-0</w:t>
        </w:r>
      </w:hyperlink>
      <w:r w:rsidR="00C048E2" w:rsidRPr="00742C64">
        <w:rPr>
          <w:rFonts w:ascii="Times New Roman" w:hAnsi="Times New Roman"/>
          <w:sz w:val="24"/>
          <w:szCs w:val="24"/>
        </w:rPr>
        <w:t xml:space="preserve"> </w:t>
      </w:r>
    </w:p>
    <w:p w:rsidR="006B47DC" w:rsidRPr="00742C64" w:rsidRDefault="00591BBB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Veeresh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T., </w:t>
      </w:r>
      <w:r w:rsidRPr="00742C64">
        <w:rPr>
          <w:rFonts w:ascii="Times New Roman" w:hAnsi="Times New Roman"/>
          <w:b/>
          <w:sz w:val="24"/>
          <w:szCs w:val="24"/>
        </w:rPr>
        <w:t>Naveen, J</w:t>
      </w:r>
      <w:r w:rsidRPr="00742C64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742C64">
        <w:rPr>
          <w:rFonts w:ascii="Times New Roman" w:hAnsi="Times New Roman"/>
          <w:sz w:val="24"/>
          <w:szCs w:val="24"/>
        </w:rPr>
        <w:t>Muthukumar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S. P., and </w:t>
      </w:r>
      <w:proofErr w:type="spellStart"/>
      <w:r w:rsidRPr="00742C64">
        <w:rPr>
          <w:rFonts w:ascii="Times New Roman" w:hAnsi="Times New Roman"/>
          <w:sz w:val="24"/>
          <w:szCs w:val="24"/>
        </w:rPr>
        <w:t>Baskaran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V. 2020. Biodegradable chitosan-sodium alginate-oleic acid </w:t>
      </w:r>
      <w:proofErr w:type="spellStart"/>
      <w:r w:rsidRPr="00742C64">
        <w:rPr>
          <w:rFonts w:ascii="Times New Roman" w:hAnsi="Times New Roman"/>
          <w:sz w:val="24"/>
          <w:szCs w:val="24"/>
        </w:rPr>
        <w:t>nanocarrier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promotes bioavailability and target delivery of lutein in rat model with no toxicity.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Food Chemistry.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r w:rsidR="00DC7315" w:rsidRPr="00742C64">
        <w:rPr>
          <w:rFonts w:ascii="Times New Roman" w:hAnsi="Times New Roman"/>
          <w:sz w:val="24"/>
          <w:szCs w:val="24"/>
        </w:rPr>
        <w:t xml:space="preserve">330(2020): 127195. </w:t>
      </w:r>
      <w:r w:rsidRPr="00742C64">
        <w:rPr>
          <w:rFonts w:ascii="Times New Roman" w:hAnsi="Times New Roman"/>
          <w:sz w:val="24"/>
          <w:szCs w:val="24"/>
        </w:rPr>
        <w:t>(</w:t>
      </w:r>
      <w:r w:rsidRPr="00742C64">
        <w:rPr>
          <w:rFonts w:ascii="Times New Roman" w:hAnsi="Times New Roman"/>
          <w:b/>
          <w:sz w:val="24"/>
          <w:szCs w:val="24"/>
        </w:rPr>
        <w:t xml:space="preserve">IF: </w:t>
      </w:r>
      <w:r w:rsidR="00644259" w:rsidRPr="00742C64">
        <w:rPr>
          <w:rFonts w:ascii="Times New Roman" w:hAnsi="Times New Roman"/>
          <w:b/>
          <w:sz w:val="24"/>
          <w:szCs w:val="24"/>
        </w:rPr>
        <w:t>9.231</w:t>
      </w:r>
      <w:r w:rsidRPr="00742C64">
        <w:rPr>
          <w:rFonts w:ascii="Times New Roman" w:hAnsi="Times New Roman"/>
          <w:sz w:val="24"/>
          <w:szCs w:val="24"/>
        </w:rPr>
        <w:t>). Elsevier</w:t>
      </w:r>
      <w:r w:rsidR="007A3931" w:rsidRPr="00742C64">
        <w:rPr>
          <w:rFonts w:ascii="Times New Roman" w:hAnsi="Times New Roman"/>
          <w:sz w:val="24"/>
          <w:szCs w:val="24"/>
        </w:rPr>
        <w:t xml:space="preserve">. </w:t>
      </w:r>
      <w:r w:rsidR="007A3931" w:rsidRPr="00742C64">
        <w:rPr>
          <w:rStyle w:val="Hyperlink"/>
        </w:rPr>
        <w:t>https://</w:t>
      </w:r>
      <w:hyperlink r:id="rId14" w:tgtFrame="_blank" w:tooltip="Persistent link using digital object identifier" w:history="1">
        <w:r w:rsidR="007A3931" w:rsidRPr="00742C64">
          <w:rPr>
            <w:rStyle w:val="Hyperlink"/>
            <w:rFonts w:ascii="Times New Roman" w:hAnsi="Times New Roman"/>
            <w:sz w:val="24"/>
            <w:szCs w:val="24"/>
          </w:rPr>
          <w:t>doi.org/10.1016/j.foodchem.2020.127195</w:t>
        </w:r>
      </w:hyperlink>
    </w:p>
    <w:p w:rsidR="00496DD2" w:rsidRPr="00742C64" w:rsidRDefault="00496DD2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</w:tabs>
        <w:spacing w:after="120" w:line="240" w:lineRule="auto"/>
        <w:ind w:left="0" w:hanging="284"/>
        <w:rPr>
          <w:rStyle w:val="Hyperlink"/>
          <w:rFonts w:ascii="Times New Roman" w:hAnsi="Times New Roman"/>
          <w:sz w:val="24"/>
          <w:szCs w:val="24"/>
        </w:rPr>
      </w:pPr>
      <w:r w:rsidRPr="00742C64">
        <w:rPr>
          <w:rFonts w:ascii="Times New Roman" w:hAnsi="Times New Roman"/>
          <w:b/>
          <w:sz w:val="24"/>
          <w:szCs w:val="24"/>
        </w:rPr>
        <w:t>Naveen,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Anitha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R. E., </w:t>
      </w:r>
      <w:proofErr w:type="spellStart"/>
      <w:r w:rsidRPr="00742C64">
        <w:rPr>
          <w:rFonts w:ascii="Times New Roman" w:hAnsi="Times New Roman"/>
          <w:sz w:val="24"/>
          <w:szCs w:val="24"/>
        </w:rPr>
        <w:t>Sachin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R. C. and </w:t>
      </w:r>
      <w:proofErr w:type="spellStart"/>
      <w:r w:rsidRPr="00742C64">
        <w:rPr>
          <w:rFonts w:ascii="Times New Roman" w:hAnsi="Times New Roman"/>
          <w:sz w:val="24"/>
          <w:szCs w:val="24"/>
        </w:rPr>
        <w:t>Baskaran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. V. 2020. Cytotoxicity and 3T3-L1 cell uptake of </w:t>
      </w:r>
      <w:proofErr w:type="spellStart"/>
      <w:r w:rsidRPr="00742C64">
        <w:rPr>
          <w:rFonts w:ascii="Times New Roman" w:hAnsi="Times New Roman"/>
          <w:sz w:val="24"/>
          <w:szCs w:val="24"/>
        </w:rPr>
        <w:t>lactucaxanthin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purified and characterized by LC-MS and NMR from lettuce (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Lactuca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sativa</w:t>
      </w:r>
      <w:r w:rsidRPr="00742C64">
        <w:rPr>
          <w:rFonts w:ascii="Times New Roman" w:hAnsi="Times New Roman"/>
          <w:sz w:val="24"/>
          <w:szCs w:val="24"/>
        </w:rPr>
        <w:t xml:space="preserve">).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 xml:space="preserve">Journal of Liquid Chromatography &amp; Related Technologies </w:t>
      </w:r>
      <w:r w:rsidR="00DC7315" w:rsidRPr="00742C64">
        <w:rPr>
          <w:rFonts w:ascii="Times New Roman" w:hAnsi="Times New Roman"/>
          <w:sz w:val="24"/>
          <w:szCs w:val="24"/>
        </w:rPr>
        <w:t xml:space="preserve">43(3-4): 1-14. </w:t>
      </w:r>
      <w:r w:rsidRPr="00742C64">
        <w:rPr>
          <w:rFonts w:ascii="Times New Roman" w:hAnsi="Times New Roman"/>
          <w:sz w:val="24"/>
          <w:szCs w:val="24"/>
        </w:rPr>
        <w:t>(</w:t>
      </w:r>
      <w:r w:rsidRPr="00742C64">
        <w:rPr>
          <w:rFonts w:ascii="Times New Roman" w:hAnsi="Times New Roman"/>
          <w:b/>
          <w:sz w:val="24"/>
          <w:szCs w:val="24"/>
        </w:rPr>
        <w:t xml:space="preserve">IF: </w:t>
      </w:r>
      <w:r w:rsidR="00644259" w:rsidRPr="00742C64">
        <w:rPr>
          <w:rFonts w:ascii="Times New Roman" w:hAnsi="Times New Roman"/>
          <w:b/>
          <w:sz w:val="24"/>
          <w:szCs w:val="24"/>
        </w:rPr>
        <w:t>1.467</w:t>
      </w:r>
      <w:r w:rsidRPr="00742C64">
        <w:rPr>
          <w:rFonts w:ascii="Times New Roman" w:hAnsi="Times New Roman"/>
          <w:sz w:val="24"/>
          <w:szCs w:val="24"/>
        </w:rPr>
        <w:t xml:space="preserve">). Taylor and Francis. </w:t>
      </w:r>
      <w:r w:rsidRPr="00742C64">
        <w:rPr>
          <w:rStyle w:val="Hyperlink"/>
          <w:rFonts w:ascii="Times New Roman" w:hAnsi="Times New Roman"/>
          <w:sz w:val="24"/>
          <w:szCs w:val="24"/>
        </w:rPr>
        <w:t>https://doi.org/10.1080/10826076.2020.1719414</w:t>
      </w:r>
    </w:p>
    <w:p w:rsidR="00496DD2" w:rsidRPr="00742C64" w:rsidRDefault="00496DD2" w:rsidP="00D4788B">
      <w:pPr>
        <w:pStyle w:val="Subtext"/>
        <w:numPr>
          <w:ilvl w:val="0"/>
          <w:numId w:val="17"/>
        </w:numPr>
        <w:tabs>
          <w:tab w:val="clear" w:pos="360"/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left" w:pos="142"/>
        </w:tabs>
        <w:spacing w:after="120" w:line="240" w:lineRule="auto"/>
        <w:ind w:left="0" w:hanging="284"/>
        <w:rPr>
          <w:rStyle w:val="Hyperlink"/>
          <w:rFonts w:ascii="Times New Roman" w:hAnsi="Times New Roman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Veeresh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B. T., </w:t>
      </w:r>
      <w:r w:rsidRPr="00742C64">
        <w:rPr>
          <w:rFonts w:ascii="Times New Roman" w:hAnsi="Times New Roman"/>
          <w:b/>
          <w:sz w:val="24"/>
          <w:szCs w:val="24"/>
        </w:rPr>
        <w:t>Naveen J.,</w:t>
      </w:r>
      <w:r w:rsidRPr="00742C64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742C64">
        <w:rPr>
          <w:rFonts w:ascii="Times New Roman" w:hAnsi="Times New Roman"/>
          <w:sz w:val="24"/>
          <w:szCs w:val="24"/>
        </w:rPr>
        <w:t>Baskaran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V. 2020. Chitosan-oleic acid-sodium alginate a hybrid </w:t>
      </w:r>
      <w:proofErr w:type="spellStart"/>
      <w:r w:rsidRPr="00742C64">
        <w:rPr>
          <w:rFonts w:ascii="Times New Roman" w:hAnsi="Times New Roman"/>
          <w:sz w:val="24"/>
          <w:szCs w:val="24"/>
        </w:rPr>
        <w:t>nanocarrier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as an efficient delivery system for enhancement of lutein stability and bioavailability.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International Journal of Biological Macromolecules</w:t>
      </w:r>
      <w:r w:rsidRPr="00742C64">
        <w:rPr>
          <w:rFonts w:ascii="Times New Roman" w:hAnsi="Times New Roman"/>
          <w:sz w:val="24"/>
          <w:szCs w:val="24"/>
        </w:rPr>
        <w:t xml:space="preserve">. </w:t>
      </w:r>
      <w:r w:rsidR="00DC7315" w:rsidRPr="00742C64">
        <w:rPr>
          <w:rFonts w:ascii="Times New Roman" w:hAnsi="Times New Roman"/>
          <w:sz w:val="24"/>
          <w:szCs w:val="24"/>
        </w:rPr>
        <w:t xml:space="preserve">150(2020): 578-594. </w:t>
      </w:r>
      <w:r w:rsidRPr="00742C64">
        <w:rPr>
          <w:rFonts w:ascii="Times New Roman" w:hAnsi="Times New Roman"/>
          <w:sz w:val="24"/>
          <w:szCs w:val="24"/>
        </w:rPr>
        <w:t>(</w:t>
      </w:r>
      <w:r w:rsidRPr="00742C64">
        <w:rPr>
          <w:rFonts w:ascii="Times New Roman" w:hAnsi="Times New Roman"/>
          <w:b/>
          <w:sz w:val="24"/>
          <w:szCs w:val="24"/>
        </w:rPr>
        <w:t xml:space="preserve">IF: </w:t>
      </w:r>
      <w:r w:rsidR="00715692" w:rsidRPr="00742C64">
        <w:rPr>
          <w:rFonts w:ascii="Times New Roman" w:hAnsi="Times New Roman"/>
          <w:b/>
          <w:sz w:val="24"/>
          <w:szCs w:val="24"/>
        </w:rPr>
        <w:t>8.025</w:t>
      </w:r>
      <w:r w:rsidRPr="00742C64">
        <w:rPr>
          <w:rFonts w:ascii="Times New Roman" w:hAnsi="Times New Roman"/>
          <w:sz w:val="24"/>
          <w:szCs w:val="24"/>
        </w:rPr>
        <w:t xml:space="preserve">) Elsevier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r w:rsidR="00E3676D" w:rsidRPr="00742C64">
        <w:rPr>
          <w:rStyle w:val="Hyperlink"/>
          <w:rFonts w:ascii="Times New Roman" w:hAnsi="Times New Roman"/>
        </w:rPr>
        <w:t>doi:</w:t>
      </w:r>
      <w:r w:rsidRPr="00742C64">
        <w:rPr>
          <w:rStyle w:val="Hyperlink"/>
          <w:rFonts w:ascii="Times New Roman" w:hAnsi="Times New Roman"/>
        </w:rPr>
        <w:t>10.1016/j.ijbiomac.2020.02.104.</w:t>
      </w:r>
    </w:p>
    <w:p w:rsidR="000D53DC" w:rsidRPr="00742C64" w:rsidRDefault="000D53DC" w:rsidP="00D4788B">
      <w:pPr>
        <w:pStyle w:val="Subtext"/>
        <w:numPr>
          <w:ilvl w:val="0"/>
          <w:numId w:val="17"/>
        </w:numPr>
        <w:tabs>
          <w:tab w:val="clear" w:pos="360"/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r w:rsidRPr="00742C64">
        <w:rPr>
          <w:rFonts w:ascii="Times New Roman" w:hAnsi="Times New Roman"/>
          <w:b/>
          <w:sz w:val="24"/>
          <w:szCs w:val="24"/>
        </w:rPr>
        <w:t>Naveen, J.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H. M.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P. </w:t>
      </w:r>
      <w:proofErr w:type="spellStart"/>
      <w:r w:rsidRPr="00742C64">
        <w:rPr>
          <w:rFonts w:ascii="Times New Roman" w:hAnsi="Times New Roman"/>
          <w:sz w:val="24"/>
          <w:szCs w:val="24"/>
        </w:rPr>
        <w:t>Hithamani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G. Niranjana. S. R. 2020. </w:t>
      </w:r>
      <w:proofErr w:type="spellStart"/>
      <w:r w:rsidRPr="00742C64">
        <w:rPr>
          <w:rFonts w:ascii="Times New Roman" w:hAnsi="Times New Roman"/>
          <w:sz w:val="24"/>
          <w:szCs w:val="24"/>
        </w:rPr>
        <w:t>Acibenzolar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-S-methyl and β-amino butyric acid-induced upregulation of biochemical defense against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Colletotrichum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capsici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infection in </w:t>
      </w:r>
      <w:proofErr w:type="spellStart"/>
      <w:r w:rsidRPr="00742C64">
        <w:rPr>
          <w:rFonts w:ascii="Times New Roman" w:hAnsi="Times New Roman"/>
          <w:sz w:val="24"/>
          <w:szCs w:val="24"/>
        </w:rPr>
        <w:t>chilli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(</w:t>
      </w:r>
      <w:r w:rsidRPr="00742C64">
        <w:rPr>
          <w:rFonts w:ascii="Times New Roman" w:hAnsi="Times New Roman"/>
          <w:i/>
          <w:sz w:val="24"/>
          <w:szCs w:val="24"/>
        </w:rPr>
        <w:t xml:space="preserve">Capsicum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annuum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).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Archives of Phytopathology and plant protection.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r w:rsidR="00DC7315" w:rsidRPr="00742C64">
        <w:rPr>
          <w:rFonts w:ascii="Times New Roman" w:hAnsi="Times New Roman"/>
          <w:sz w:val="24"/>
          <w:szCs w:val="24"/>
        </w:rPr>
        <w:t xml:space="preserve">53(3-4): 141-161 </w:t>
      </w:r>
      <w:r w:rsidRPr="00742C64">
        <w:rPr>
          <w:rFonts w:ascii="Times New Roman" w:hAnsi="Times New Roman"/>
          <w:sz w:val="24"/>
          <w:szCs w:val="24"/>
        </w:rPr>
        <w:t>(</w:t>
      </w:r>
      <w:r w:rsidRPr="00742C64">
        <w:rPr>
          <w:rFonts w:ascii="Times New Roman" w:hAnsi="Times New Roman"/>
          <w:b/>
          <w:sz w:val="24"/>
          <w:szCs w:val="24"/>
        </w:rPr>
        <w:t>IF: 0.560</w:t>
      </w:r>
      <w:r w:rsidRPr="00742C64">
        <w:rPr>
          <w:rFonts w:ascii="Times New Roman" w:hAnsi="Times New Roman"/>
          <w:sz w:val="24"/>
          <w:szCs w:val="24"/>
        </w:rPr>
        <w:t>). Taylor and Francis.</w:t>
      </w:r>
      <w:r w:rsidR="007A3931" w:rsidRPr="00742C64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="007A3931" w:rsidRPr="00742C64">
          <w:rPr>
            <w:rStyle w:val="Hyperlink"/>
            <w:rFonts w:ascii="Times New Roman" w:hAnsi="Times New Roman"/>
            <w:sz w:val="24"/>
            <w:szCs w:val="24"/>
          </w:rPr>
          <w:t>https://doi.org/10.1080/03235408.2020.1735138</w:t>
        </w:r>
      </w:hyperlink>
      <w:r w:rsidR="007A3931" w:rsidRPr="00742C64">
        <w:rPr>
          <w:rFonts w:ascii="Times New Roman" w:hAnsi="Times New Roman"/>
          <w:sz w:val="24"/>
          <w:szCs w:val="24"/>
        </w:rPr>
        <w:t>.</w:t>
      </w:r>
    </w:p>
    <w:p w:rsidR="00447B41" w:rsidRPr="00742C64" w:rsidRDefault="00540230" w:rsidP="00CD7CC6">
      <w:pPr>
        <w:pStyle w:val="Subtext"/>
        <w:numPr>
          <w:ilvl w:val="0"/>
          <w:numId w:val="17"/>
        </w:numPr>
        <w:tabs>
          <w:tab w:val="clear" w:pos="360"/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left" w:pos="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r w:rsidRPr="00742C64">
        <w:rPr>
          <w:rFonts w:ascii="Times New Roman" w:hAnsi="Times New Roman"/>
          <w:b/>
          <w:sz w:val="24"/>
          <w:szCs w:val="24"/>
        </w:rPr>
        <w:t>Naveen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H. M.,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P., </w:t>
      </w:r>
      <w:proofErr w:type="spellStart"/>
      <w:r w:rsidRPr="00742C64">
        <w:rPr>
          <w:rFonts w:ascii="Times New Roman" w:hAnsi="Times New Roman"/>
          <w:sz w:val="24"/>
          <w:szCs w:val="24"/>
        </w:rPr>
        <w:t>Hithamani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G. and Niranjana S. R. 2019. </w:t>
      </w:r>
      <w:proofErr w:type="spellStart"/>
      <w:r w:rsidRPr="00742C64">
        <w:rPr>
          <w:rFonts w:ascii="Times New Roman" w:hAnsi="Times New Roman"/>
          <w:sz w:val="24"/>
          <w:szCs w:val="24"/>
        </w:rPr>
        <w:t>Rhizobacteria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</w:t>
      </w:r>
      <w:r w:rsidRPr="00742C64">
        <w:rPr>
          <w:rFonts w:ascii="Times New Roman" w:hAnsi="Times New Roman"/>
          <w:i/>
          <w:sz w:val="24"/>
          <w:szCs w:val="24"/>
        </w:rPr>
        <w:t>Bacillus</w:t>
      </w:r>
      <w:r w:rsidRPr="00742C64">
        <w:rPr>
          <w:rFonts w:ascii="Times New Roman" w:hAnsi="Times New Roman"/>
          <w:sz w:val="24"/>
          <w:szCs w:val="24"/>
        </w:rPr>
        <w:t xml:space="preserve"> spp. induce resistance against anthracnose disease in chili (</w:t>
      </w:r>
      <w:r w:rsidRPr="00742C64">
        <w:rPr>
          <w:rFonts w:ascii="Times New Roman" w:hAnsi="Times New Roman"/>
          <w:i/>
          <w:sz w:val="24"/>
          <w:szCs w:val="24"/>
        </w:rPr>
        <w:t xml:space="preserve">Capsicum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annuum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L.) through activating host defense response.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Egyptian Journal of Biological Pest Control</w:t>
      </w:r>
      <w:r w:rsidR="00A97AE4"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.</w:t>
      </w:r>
      <w:r w:rsidRPr="00742C64">
        <w:rPr>
          <w:rFonts w:ascii="Times New Roman" w:hAnsi="Times New Roman"/>
          <w:sz w:val="24"/>
          <w:szCs w:val="24"/>
        </w:rPr>
        <w:t xml:space="preserve"> 29 (45), 1-9. (</w:t>
      </w:r>
      <w:r w:rsidRPr="00742C64">
        <w:rPr>
          <w:rFonts w:ascii="Times New Roman" w:hAnsi="Times New Roman"/>
          <w:b/>
          <w:sz w:val="24"/>
          <w:szCs w:val="24"/>
        </w:rPr>
        <w:t xml:space="preserve">IF: </w:t>
      </w:r>
      <w:r w:rsidR="00715692" w:rsidRPr="00742C64">
        <w:rPr>
          <w:rFonts w:ascii="Times New Roman" w:hAnsi="Times New Roman"/>
          <w:b/>
          <w:sz w:val="24"/>
          <w:szCs w:val="24"/>
        </w:rPr>
        <w:t>2.055</w:t>
      </w:r>
      <w:r w:rsidRPr="00742C64">
        <w:rPr>
          <w:rFonts w:ascii="Times New Roman" w:hAnsi="Times New Roman"/>
          <w:sz w:val="24"/>
          <w:szCs w:val="24"/>
        </w:rPr>
        <w:t>)</w:t>
      </w:r>
      <w:r w:rsidR="007A3931" w:rsidRPr="00742C64">
        <w:rPr>
          <w:rFonts w:ascii="Times New Roman" w:hAnsi="Times New Roman"/>
          <w:sz w:val="24"/>
          <w:szCs w:val="24"/>
        </w:rPr>
        <w:t>.</w:t>
      </w:r>
      <w:r w:rsidR="002929D5" w:rsidRPr="00742C64">
        <w:rPr>
          <w:sz w:val="24"/>
          <w:szCs w:val="24"/>
        </w:rPr>
        <w:t xml:space="preserve"> </w:t>
      </w:r>
      <w:r w:rsidR="002929D5" w:rsidRPr="00742C64">
        <w:rPr>
          <w:rFonts w:ascii="Times New Roman" w:hAnsi="Times New Roman"/>
          <w:sz w:val="24"/>
          <w:szCs w:val="24"/>
        </w:rPr>
        <w:t>Springer</w:t>
      </w:r>
      <w:r w:rsidR="00F9264B" w:rsidRPr="00742C64">
        <w:rPr>
          <w:rFonts w:ascii="Times New Roman" w:hAnsi="Times New Roman"/>
          <w:sz w:val="24"/>
          <w:szCs w:val="24"/>
        </w:rPr>
        <w:t>.</w:t>
      </w:r>
      <w:r w:rsidR="002929D5" w:rsidRPr="00742C64">
        <w:rPr>
          <w:rFonts w:ascii="Times New Roman" w:hAnsi="Times New Roman"/>
          <w:sz w:val="24"/>
          <w:szCs w:val="24"/>
        </w:rPr>
        <w:t xml:space="preserve">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r w:rsidR="002929D5" w:rsidRPr="00742C64">
        <w:rPr>
          <w:rStyle w:val="Hyperlink"/>
          <w:rFonts w:ascii="Times New Roman" w:hAnsi="Times New Roman"/>
          <w:sz w:val="24"/>
          <w:szCs w:val="24"/>
        </w:rPr>
        <w:t>doi.org/10.1186/s41938-019-0148-2</w:t>
      </w:r>
      <w:r w:rsidR="00742D85" w:rsidRPr="00742C64">
        <w:rPr>
          <w:rStyle w:val="Hyperlink"/>
          <w:rFonts w:ascii="Times New Roman" w:hAnsi="Times New Roman"/>
          <w:sz w:val="24"/>
          <w:szCs w:val="24"/>
        </w:rPr>
        <w:t>.</w:t>
      </w:r>
    </w:p>
    <w:p w:rsidR="00E73E56" w:rsidRPr="00742C64" w:rsidRDefault="00540230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0"/>
          <w:tab w:val="num" w:pos="142"/>
        </w:tabs>
        <w:spacing w:after="120" w:line="240" w:lineRule="auto"/>
        <w:ind w:left="0" w:hanging="284"/>
        <w:rPr>
          <w:rStyle w:val="Hyperlink"/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Hemalatha</w:t>
      </w:r>
      <w:proofErr w:type="spellEnd"/>
      <w:r w:rsidR="002B32A6" w:rsidRPr="00742C64">
        <w:rPr>
          <w:rFonts w:ascii="Times New Roman" w:hAnsi="Times New Roman"/>
          <w:sz w:val="24"/>
          <w:szCs w:val="24"/>
        </w:rPr>
        <w:t>,</w:t>
      </w:r>
      <w:r w:rsidRPr="00742C64">
        <w:rPr>
          <w:rFonts w:ascii="Times New Roman" w:hAnsi="Times New Roman"/>
          <w:sz w:val="24"/>
          <w:szCs w:val="24"/>
        </w:rPr>
        <w:t xml:space="preserve"> N</w:t>
      </w:r>
      <w:r w:rsidR="002B32A6" w:rsidRPr="00742C64">
        <w:rPr>
          <w:rFonts w:ascii="Times New Roman" w:hAnsi="Times New Roman"/>
          <w:sz w:val="24"/>
          <w:szCs w:val="24"/>
        </w:rPr>
        <w:t>.</w:t>
      </w:r>
      <w:r w:rsidRPr="00742C64">
        <w:rPr>
          <w:rFonts w:ascii="Times New Roman" w:hAnsi="Times New Roman"/>
          <w:sz w:val="24"/>
          <w:szCs w:val="24"/>
        </w:rPr>
        <w:t xml:space="preserve">, </w:t>
      </w:r>
      <w:r w:rsidRPr="00742C64">
        <w:rPr>
          <w:rFonts w:ascii="Times New Roman" w:hAnsi="Times New Roman"/>
          <w:b/>
          <w:sz w:val="24"/>
          <w:szCs w:val="24"/>
        </w:rPr>
        <w:t>Naveen</w:t>
      </w:r>
      <w:r w:rsidR="002B32A6" w:rsidRPr="00742C64">
        <w:rPr>
          <w:rFonts w:ascii="Times New Roman" w:hAnsi="Times New Roman"/>
          <w:b/>
          <w:sz w:val="24"/>
          <w:szCs w:val="24"/>
        </w:rPr>
        <w:t>,</w:t>
      </w:r>
      <w:r w:rsidRPr="00742C64">
        <w:rPr>
          <w:rFonts w:ascii="Times New Roman" w:hAnsi="Times New Roman"/>
          <w:b/>
          <w:sz w:val="24"/>
          <w:szCs w:val="24"/>
        </w:rPr>
        <w:t xml:space="preserve"> J</w:t>
      </w:r>
      <w:r w:rsidR="002B32A6" w:rsidRPr="00742C64">
        <w:rPr>
          <w:rFonts w:ascii="Times New Roman" w:hAnsi="Times New Roman"/>
          <w:b/>
          <w:sz w:val="24"/>
          <w:szCs w:val="24"/>
        </w:rPr>
        <w:t>.</w:t>
      </w:r>
      <w:r w:rsidRPr="00742C64">
        <w:rPr>
          <w:rFonts w:ascii="Times New Roman" w:hAnsi="Times New Roman"/>
          <w:b/>
          <w:sz w:val="24"/>
          <w:szCs w:val="24"/>
        </w:rPr>
        <w:t>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Baskaran</w:t>
      </w:r>
      <w:proofErr w:type="spellEnd"/>
      <w:r w:rsidR="002B32A6" w:rsidRPr="00742C64">
        <w:rPr>
          <w:rFonts w:ascii="Times New Roman" w:hAnsi="Times New Roman"/>
          <w:sz w:val="24"/>
          <w:szCs w:val="24"/>
        </w:rPr>
        <w:t>,</w:t>
      </w:r>
      <w:r w:rsidRPr="00742C64">
        <w:rPr>
          <w:rFonts w:ascii="Times New Roman" w:hAnsi="Times New Roman"/>
          <w:sz w:val="24"/>
          <w:szCs w:val="24"/>
        </w:rPr>
        <w:t xml:space="preserve"> V</w:t>
      </w:r>
      <w:r w:rsidR="002B32A6" w:rsidRPr="00742C64">
        <w:rPr>
          <w:rFonts w:ascii="Times New Roman" w:hAnsi="Times New Roman"/>
          <w:sz w:val="24"/>
          <w:szCs w:val="24"/>
        </w:rPr>
        <w:t>.</w:t>
      </w:r>
      <w:r w:rsidRPr="00742C64">
        <w:rPr>
          <w:rFonts w:ascii="Times New Roman" w:hAnsi="Times New Roman"/>
          <w:sz w:val="24"/>
          <w:szCs w:val="24"/>
        </w:rPr>
        <w:t xml:space="preserve"> 2019. Medicinal plants as sources of retina protective carotenoids (lutein, β-carotene) and their radical scavenging property.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Indian Journal of Nutrition and Dietetics</w:t>
      </w:r>
      <w:r w:rsidRPr="00742C6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11797" w:rsidRPr="00742C64">
        <w:rPr>
          <w:rFonts w:ascii="Times New Roman" w:hAnsi="Times New Roman"/>
          <w:sz w:val="24"/>
          <w:szCs w:val="24"/>
        </w:rPr>
        <w:t xml:space="preserve">56(4):365-379. </w:t>
      </w:r>
      <w:r w:rsidRPr="00742C64">
        <w:rPr>
          <w:rFonts w:ascii="Times New Roman" w:hAnsi="Times New Roman"/>
          <w:sz w:val="24"/>
          <w:szCs w:val="24"/>
        </w:rPr>
        <w:t>(</w:t>
      </w:r>
      <w:r w:rsidRPr="00742C64">
        <w:rPr>
          <w:rFonts w:ascii="Times New Roman" w:hAnsi="Times New Roman"/>
          <w:b/>
          <w:sz w:val="24"/>
          <w:szCs w:val="24"/>
        </w:rPr>
        <w:t xml:space="preserve">NAAS Rating: </w:t>
      </w:r>
      <w:r w:rsidR="00880A13" w:rsidRPr="00742C64">
        <w:rPr>
          <w:rFonts w:ascii="Times New Roman" w:hAnsi="Times New Roman"/>
          <w:b/>
          <w:sz w:val="24"/>
          <w:szCs w:val="24"/>
        </w:rPr>
        <w:t>4.21</w:t>
      </w:r>
      <w:r w:rsidRPr="00742C64">
        <w:rPr>
          <w:rFonts w:ascii="Times New Roman" w:hAnsi="Times New Roman"/>
          <w:sz w:val="24"/>
          <w:szCs w:val="24"/>
        </w:rPr>
        <w:t>)</w:t>
      </w:r>
      <w:r w:rsidR="002929D5" w:rsidRPr="00742C64">
        <w:rPr>
          <w:rFonts w:ascii="Times New Roman" w:hAnsi="Times New Roman"/>
          <w:sz w:val="24"/>
          <w:szCs w:val="24"/>
        </w:rPr>
        <w:t xml:space="preserve">.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r w:rsidR="007A3931" w:rsidRPr="00742C64">
        <w:rPr>
          <w:rStyle w:val="Hyperlink"/>
          <w:rFonts w:ascii="Times New Roman" w:hAnsi="Times New Roman"/>
          <w:sz w:val="24"/>
          <w:szCs w:val="24"/>
        </w:rPr>
        <w:t>doi.org/</w:t>
      </w:r>
      <w:r w:rsidR="002929D5" w:rsidRPr="00742C64">
        <w:rPr>
          <w:rStyle w:val="Hyperlink"/>
          <w:rFonts w:ascii="Times New Roman" w:hAnsi="Times New Roman"/>
          <w:sz w:val="24"/>
          <w:szCs w:val="24"/>
        </w:rPr>
        <w:t>10.21048/ijnd.2019.56.4.23709</w:t>
      </w:r>
    </w:p>
    <w:p w:rsidR="00504E27" w:rsidRPr="00742C64" w:rsidRDefault="00540230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0"/>
          <w:tab w:val="num" w:pos="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r w:rsidRPr="00742C64">
        <w:rPr>
          <w:rFonts w:ascii="Times New Roman" w:hAnsi="Times New Roman"/>
          <w:b/>
          <w:sz w:val="24"/>
          <w:szCs w:val="24"/>
        </w:rPr>
        <w:t>Naveen,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H. M., </w:t>
      </w:r>
      <w:proofErr w:type="spellStart"/>
      <w:r w:rsidRPr="00742C64">
        <w:rPr>
          <w:rFonts w:ascii="Times New Roman" w:hAnsi="Times New Roman"/>
          <w:sz w:val="24"/>
          <w:szCs w:val="24"/>
        </w:rPr>
        <w:t>Hithamani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G., Niranjana, S. R. and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P. 2018. First report of </w:t>
      </w:r>
      <w:bookmarkStart w:id="1" w:name="_Hlk492292300"/>
      <w:proofErr w:type="spellStart"/>
      <w:r w:rsidRPr="00742C64">
        <w:rPr>
          <w:rFonts w:ascii="Times New Roman" w:hAnsi="Times New Roman"/>
          <w:i/>
          <w:sz w:val="24"/>
          <w:szCs w:val="24"/>
        </w:rPr>
        <w:t>Diaphorthe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</w:t>
      </w:r>
      <w:bookmarkStart w:id="2" w:name="_Hlk492309660"/>
      <w:proofErr w:type="spellStart"/>
      <w:r w:rsidRPr="00742C64">
        <w:rPr>
          <w:rFonts w:ascii="Times New Roman" w:hAnsi="Times New Roman"/>
          <w:i/>
          <w:sz w:val="24"/>
          <w:szCs w:val="24"/>
        </w:rPr>
        <w:t>masirevicii</w:t>
      </w:r>
      <w:bookmarkEnd w:id="1"/>
      <w:bookmarkEnd w:id="2"/>
      <w:proofErr w:type="spellEnd"/>
      <w:r w:rsidRPr="00742C64">
        <w:rPr>
          <w:rFonts w:ascii="Times New Roman" w:hAnsi="Times New Roman"/>
          <w:sz w:val="24"/>
          <w:szCs w:val="24"/>
        </w:rPr>
        <w:t xml:space="preserve"> causing leaf blight of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Gloriosa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superba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L. in India.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New Disease Reports (BSPP)</w:t>
      </w:r>
      <w:r w:rsidRPr="00742C64">
        <w:rPr>
          <w:rFonts w:ascii="Times New Roman" w:hAnsi="Times New Roman"/>
          <w:sz w:val="24"/>
          <w:szCs w:val="24"/>
        </w:rPr>
        <w:t xml:space="preserve"> 37: 13. (</w:t>
      </w:r>
      <w:r w:rsidRPr="00742C64">
        <w:rPr>
          <w:rFonts w:ascii="Times New Roman" w:hAnsi="Times New Roman"/>
          <w:b/>
          <w:sz w:val="24"/>
          <w:szCs w:val="24"/>
        </w:rPr>
        <w:t>IF: 2.493</w:t>
      </w:r>
      <w:r w:rsidRPr="00742C64">
        <w:rPr>
          <w:rFonts w:ascii="Times New Roman" w:hAnsi="Times New Roman"/>
          <w:sz w:val="24"/>
          <w:szCs w:val="24"/>
        </w:rPr>
        <w:t>).</w:t>
      </w:r>
      <w:r w:rsidR="002929D5" w:rsidRPr="00742C64">
        <w:rPr>
          <w:rFonts w:ascii="Times New Roman" w:hAnsi="Times New Roman"/>
          <w:sz w:val="24"/>
          <w:szCs w:val="24"/>
        </w:rPr>
        <w:t xml:space="preserve"> BSPP.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r w:rsidR="002929D5" w:rsidRPr="00742C64">
        <w:rPr>
          <w:rStyle w:val="Hyperlink"/>
          <w:rFonts w:ascii="Times New Roman" w:hAnsi="Times New Roman"/>
          <w:sz w:val="24"/>
          <w:szCs w:val="24"/>
        </w:rPr>
        <w:t>doi.org/10.5197/j.2044-0588.2018.037.</w:t>
      </w:r>
    </w:p>
    <w:p w:rsidR="00DC049C" w:rsidRPr="00742C64" w:rsidRDefault="00A97AE4" w:rsidP="00CD7CC6">
      <w:pPr>
        <w:pStyle w:val="Subtext"/>
        <w:numPr>
          <w:ilvl w:val="0"/>
          <w:numId w:val="17"/>
        </w:numPr>
        <w:tabs>
          <w:tab w:val="clear" w:pos="360"/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left" w:pos="142"/>
        </w:tabs>
        <w:spacing w:after="120" w:line="240" w:lineRule="auto"/>
        <w:ind w:left="0" w:hanging="284"/>
        <w:rPr>
          <w:rStyle w:val="Hyperlink"/>
          <w:rFonts w:ascii="Times New Roman" w:hAnsi="Times New Roman"/>
        </w:rPr>
      </w:pPr>
      <w:r w:rsidRPr="00742C64">
        <w:rPr>
          <w:rFonts w:ascii="Times New Roman" w:hAnsi="Times New Roman"/>
          <w:b/>
          <w:sz w:val="24"/>
          <w:szCs w:val="24"/>
        </w:rPr>
        <w:t xml:space="preserve"> </w:t>
      </w:r>
      <w:r w:rsidR="00D22877" w:rsidRPr="00742C64">
        <w:rPr>
          <w:rFonts w:ascii="Times New Roman" w:hAnsi="Times New Roman"/>
          <w:b/>
          <w:sz w:val="24"/>
          <w:szCs w:val="24"/>
        </w:rPr>
        <w:t>Naveen</w:t>
      </w:r>
      <w:r w:rsidR="00E731AD" w:rsidRPr="00742C64">
        <w:rPr>
          <w:rFonts w:ascii="Times New Roman" w:hAnsi="Times New Roman"/>
          <w:b/>
          <w:sz w:val="24"/>
          <w:szCs w:val="24"/>
        </w:rPr>
        <w:t>,</w:t>
      </w:r>
      <w:r w:rsidR="00D22877" w:rsidRPr="00742C64">
        <w:rPr>
          <w:rFonts w:ascii="Times New Roman" w:hAnsi="Times New Roman"/>
          <w:b/>
          <w:sz w:val="24"/>
          <w:szCs w:val="24"/>
        </w:rPr>
        <w:t xml:space="preserve"> J</w:t>
      </w:r>
      <w:r w:rsidR="00D22877" w:rsidRPr="00742C64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="00D22877"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="00E731AD" w:rsidRPr="00742C64">
        <w:rPr>
          <w:rFonts w:ascii="Times New Roman" w:hAnsi="Times New Roman"/>
          <w:sz w:val="24"/>
          <w:szCs w:val="24"/>
        </w:rPr>
        <w:t>,</w:t>
      </w:r>
      <w:r w:rsidR="00D22877" w:rsidRPr="00742C64">
        <w:rPr>
          <w:rFonts w:ascii="Times New Roman" w:hAnsi="Times New Roman"/>
          <w:sz w:val="24"/>
          <w:szCs w:val="24"/>
        </w:rPr>
        <w:t xml:space="preserve"> P., Chandra </w:t>
      </w:r>
      <w:proofErr w:type="spellStart"/>
      <w:r w:rsidR="00D22877" w:rsidRPr="00742C64">
        <w:rPr>
          <w:rFonts w:ascii="Times New Roman" w:hAnsi="Times New Roman"/>
          <w:sz w:val="24"/>
          <w:szCs w:val="24"/>
        </w:rPr>
        <w:t>Nayaka</w:t>
      </w:r>
      <w:proofErr w:type="spellEnd"/>
      <w:r w:rsidR="00E731AD" w:rsidRPr="00742C64">
        <w:rPr>
          <w:rFonts w:ascii="Times New Roman" w:hAnsi="Times New Roman"/>
          <w:sz w:val="24"/>
          <w:szCs w:val="24"/>
        </w:rPr>
        <w:t>,</w:t>
      </w:r>
      <w:r w:rsidR="00D22877" w:rsidRPr="00742C64">
        <w:rPr>
          <w:rFonts w:ascii="Times New Roman" w:hAnsi="Times New Roman"/>
          <w:sz w:val="24"/>
          <w:szCs w:val="24"/>
        </w:rPr>
        <w:t xml:space="preserve"> S. and Niranjana</w:t>
      </w:r>
      <w:r w:rsidR="00E731AD" w:rsidRPr="00742C64">
        <w:rPr>
          <w:rFonts w:ascii="Times New Roman" w:hAnsi="Times New Roman"/>
          <w:sz w:val="24"/>
          <w:szCs w:val="24"/>
        </w:rPr>
        <w:t>,</w:t>
      </w:r>
      <w:r w:rsidR="00D22877" w:rsidRPr="00742C64">
        <w:rPr>
          <w:rFonts w:ascii="Times New Roman" w:hAnsi="Times New Roman"/>
          <w:sz w:val="24"/>
          <w:szCs w:val="24"/>
        </w:rPr>
        <w:t xml:space="preserve"> S.</w:t>
      </w:r>
      <w:r w:rsidR="00E731AD" w:rsidRPr="00742C64">
        <w:rPr>
          <w:rFonts w:ascii="Times New Roman" w:hAnsi="Times New Roman"/>
          <w:sz w:val="24"/>
          <w:szCs w:val="24"/>
        </w:rPr>
        <w:t xml:space="preserve"> </w:t>
      </w:r>
      <w:r w:rsidR="00D22877" w:rsidRPr="00742C64">
        <w:rPr>
          <w:rFonts w:ascii="Times New Roman" w:hAnsi="Times New Roman"/>
          <w:sz w:val="24"/>
          <w:szCs w:val="24"/>
        </w:rPr>
        <w:t>R.* 201</w:t>
      </w:r>
      <w:r w:rsidR="00866019" w:rsidRPr="00742C64">
        <w:rPr>
          <w:rFonts w:ascii="Times New Roman" w:hAnsi="Times New Roman"/>
          <w:sz w:val="24"/>
          <w:szCs w:val="24"/>
        </w:rPr>
        <w:t>3</w:t>
      </w:r>
      <w:r w:rsidR="00D22877" w:rsidRPr="00742C6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50DE6" w:rsidRPr="00742C64">
        <w:rPr>
          <w:rFonts w:ascii="Times New Roman" w:hAnsi="Times New Roman"/>
          <w:bCs/>
          <w:sz w:val="24"/>
          <w:szCs w:val="24"/>
        </w:rPr>
        <w:t>Cerebroside</w:t>
      </w:r>
      <w:proofErr w:type="spellEnd"/>
      <w:r w:rsidR="00350DE6" w:rsidRPr="00742C64">
        <w:rPr>
          <w:rFonts w:ascii="Times New Roman" w:hAnsi="Times New Roman"/>
          <w:bCs/>
          <w:sz w:val="24"/>
          <w:szCs w:val="24"/>
        </w:rPr>
        <w:t xml:space="preserve"> </w:t>
      </w:r>
      <w:r w:rsidR="00C40920" w:rsidRPr="00742C64">
        <w:rPr>
          <w:rFonts w:ascii="Times New Roman" w:hAnsi="Times New Roman"/>
          <w:sz w:val="24"/>
          <w:szCs w:val="24"/>
        </w:rPr>
        <w:t>m</w:t>
      </w:r>
      <w:r w:rsidR="00D22877" w:rsidRPr="00742C64">
        <w:rPr>
          <w:rFonts w:ascii="Times New Roman" w:hAnsi="Times New Roman"/>
          <w:sz w:val="24"/>
          <w:szCs w:val="24"/>
        </w:rPr>
        <w:t>edia</w:t>
      </w:r>
      <w:r w:rsidR="00D22877" w:rsidRPr="00742C64">
        <w:rPr>
          <w:rFonts w:ascii="Times New Roman" w:hAnsi="Times New Roman"/>
          <w:bCs/>
          <w:sz w:val="24"/>
          <w:szCs w:val="24"/>
        </w:rPr>
        <w:t xml:space="preserve">ted </w:t>
      </w:r>
      <w:r w:rsidR="00C40920" w:rsidRPr="00742C64">
        <w:rPr>
          <w:rFonts w:ascii="Times New Roman" w:hAnsi="Times New Roman"/>
          <w:bCs/>
          <w:sz w:val="24"/>
          <w:szCs w:val="24"/>
        </w:rPr>
        <w:t>e</w:t>
      </w:r>
      <w:r w:rsidR="00D22877" w:rsidRPr="00742C64">
        <w:rPr>
          <w:rFonts w:ascii="Times New Roman" w:hAnsi="Times New Roman"/>
          <w:bCs/>
          <w:sz w:val="24"/>
          <w:szCs w:val="24"/>
        </w:rPr>
        <w:t xml:space="preserve">licitation of </w:t>
      </w:r>
      <w:proofErr w:type="spellStart"/>
      <w:r w:rsidR="00C40920" w:rsidRPr="00742C64">
        <w:rPr>
          <w:rFonts w:ascii="Times New Roman" w:hAnsi="Times New Roman"/>
          <w:bCs/>
          <w:sz w:val="24"/>
          <w:szCs w:val="24"/>
        </w:rPr>
        <w:t>d</w:t>
      </w:r>
      <w:r w:rsidR="00D22877" w:rsidRPr="00742C64">
        <w:rPr>
          <w:rFonts w:ascii="Times New Roman" w:hAnsi="Times New Roman"/>
          <w:bCs/>
          <w:sz w:val="24"/>
          <w:szCs w:val="24"/>
        </w:rPr>
        <w:t>efence</w:t>
      </w:r>
      <w:proofErr w:type="spellEnd"/>
      <w:r w:rsidR="00D22877" w:rsidRPr="00742C64">
        <w:rPr>
          <w:rFonts w:ascii="Times New Roman" w:hAnsi="Times New Roman"/>
          <w:bCs/>
          <w:sz w:val="24"/>
          <w:szCs w:val="24"/>
        </w:rPr>
        <w:t xml:space="preserve"> </w:t>
      </w:r>
      <w:r w:rsidR="00C40920" w:rsidRPr="00742C64">
        <w:rPr>
          <w:rFonts w:ascii="Times New Roman" w:hAnsi="Times New Roman"/>
          <w:bCs/>
          <w:sz w:val="24"/>
          <w:szCs w:val="24"/>
        </w:rPr>
        <w:t>r</w:t>
      </w:r>
      <w:r w:rsidR="00D22877" w:rsidRPr="00742C64">
        <w:rPr>
          <w:rFonts w:ascii="Times New Roman" w:hAnsi="Times New Roman"/>
          <w:bCs/>
          <w:sz w:val="24"/>
          <w:szCs w:val="24"/>
        </w:rPr>
        <w:t xml:space="preserve">esponse in </w:t>
      </w:r>
      <w:proofErr w:type="spellStart"/>
      <w:r w:rsidR="00C40920" w:rsidRPr="00742C64">
        <w:rPr>
          <w:rFonts w:ascii="Times New Roman" w:hAnsi="Times New Roman"/>
          <w:bCs/>
          <w:sz w:val="24"/>
          <w:szCs w:val="24"/>
        </w:rPr>
        <w:t>c</w:t>
      </w:r>
      <w:r w:rsidR="00D22877" w:rsidRPr="00742C64">
        <w:rPr>
          <w:rFonts w:ascii="Times New Roman" w:hAnsi="Times New Roman"/>
          <w:bCs/>
          <w:sz w:val="24"/>
          <w:szCs w:val="24"/>
        </w:rPr>
        <w:t>hilli</w:t>
      </w:r>
      <w:proofErr w:type="spellEnd"/>
      <w:r w:rsidR="00D22877" w:rsidRPr="00742C64">
        <w:rPr>
          <w:rFonts w:ascii="Times New Roman" w:hAnsi="Times New Roman"/>
          <w:bCs/>
          <w:sz w:val="24"/>
          <w:szCs w:val="24"/>
        </w:rPr>
        <w:t xml:space="preserve"> (</w:t>
      </w:r>
      <w:r w:rsidR="00D22877" w:rsidRPr="00742C64">
        <w:rPr>
          <w:rFonts w:ascii="Times New Roman" w:hAnsi="Times New Roman"/>
          <w:bCs/>
          <w:i/>
          <w:sz w:val="24"/>
          <w:szCs w:val="24"/>
        </w:rPr>
        <w:t xml:space="preserve">Capsicum </w:t>
      </w:r>
      <w:proofErr w:type="spellStart"/>
      <w:r w:rsidR="00D22877" w:rsidRPr="00742C64">
        <w:rPr>
          <w:rFonts w:ascii="Times New Roman" w:hAnsi="Times New Roman"/>
          <w:bCs/>
          <w:i/>
          <w:sz w:val="24"/>
          <w:szCs w:val="24"/>
        </w:rPr>
        <w:t>annuum</w:t>
      </w:r>
      <w:proofErr w:type="spellEnd"/>
      <w:r w:rsidR="00D22877" w:rsidRPr="00742C64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D22877" w:rsidRPr="00742C64">
        <w:rPr>
          <w:rFonts w:ascii="Times New Roman" w:hAnsi="Times New Roman"/>
          <w:bCs/>
          <w:sz w:val="24"/>
          <w:szCs w:val="24"/>
        </w:rPr>
        <w:t xml:space="preserve">L.) against </w:t>
      </w:r>
      <w:proofErr w:type="spellStart"/>
      <w:r w:rsidR="00D22877" w:rsidRPr="00742C64">
        <w:rPr>
          <w:rFonts w:ascii="Times New Roman" w:hAnsi="Times New Roman"/>
          <w:bCs/>
          <w:i/>
          <w:iCs/>
          <w:sz w:val="24"/>
          <w:szCs w:val="24"/>
        </w:rPr>
        <w:t>Colletotrichum</w:t>
      </w:r>
      <w:proofErr w:type="spellEnd"/>
      <w:r w:rsidR="00D22877" w:rsidRPr="00742C64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spellStart"/>
      <w:r w:rsidR="00D22877" w:rsidRPr="00742C64">
        <w:rPr>
          <w:rFonts w:ascii="Times New Roman" w:hAnsi="Times New Roman"/>
          <w:bCs/>
          <w:i/>
          <w:iCs/>
          <w:sz w:val="24"/>
          <w:szCs w:val="24"/>
        </w:rPr>
        <w:t>capsici</w:t>
      </w:r>
      <w:proofErr w:type="spellEnd"/>
      <w:r w:rsidR="00D22877" w:rsidRPr="00742C64">
        <w:rPr>
          <w:rFonts w:ascii="Times New Roman" w:hAnsi="Times New Roman"/>
          <w:bCs/>
          <w:sz w:val="24"/>
          <w:szCs w:val="24"/>
        </w:rPr>
        <w:t xml:space="preserve"> </w:t>
      </w:r>
      <w:r w:rsidR="00CE6AC5" w:rsidRPr="00742C64">
        <w:rPr>
          <w:rFonts w:ascii="Times New Roman" w:hAnsi="Times New Roman"/>
          <w:bCs/>
          <w:sz w:val="24"/>
          <w:szCs w:val="24"/>
        </w:rPr>
        <w:t>i</w:t>
      </w:r>
      <w:r w:rsidR="00D22877" w:rsidRPr="00742C64">
        <w:rPr>
          <w:rFonts w:ascii="Times New Roman" w:hAnsi="Times New Roman"/>
          <w:bCs/>
          <w:sz w:val="24"/>
          <w:szCs w:val="24"/>
        </w:rPr>
        <w:t>nfection.</w:t>
      </w:r>
      <w:r w:rsidR="00FF76D5" w:rsidRPr="00742C64">
        <w:rPr>
          <w:rFonts w:ascii="Times New Roman" w:hAnsi="Times New Roman"/>
          <w:bCs/>
          <w:sz w:val="24"/>
          <w:szCs w:val="24"/>
        </w:rPr>
        <w:t xml:space="preserve"> </w:t>
      </w:r>
      <w:r w:rsidR="00D22877"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Journal of Plant Interaction</w:t>
      </w:r>
      <w:r w:rsidR="00D22877" w:rsidRPr="00742C64">
        <w:rPr>
          <w:rFonts w:ascii="Times New Roman" w:hAnsi="Times New Roman"/>
          <w:bCs/>
          <w:color w:val="0000FF"/>
          <w:sz w:val="24"/>
          <w:szCs w:val="24"/>
        </w:rPr>
        <w:t xml:space="preserve"> </w:t>
      </w:r>
      <w:r w:rsidR="00EF463E" w:rsidRPr="00742C64">
        <w:rPr>
          <w:rFonts w:ascii="Times New Roman" w:hAnsi="Times New Roman"/>
          <w:bCs/>
          <w:sz w:val="24"/>
          <w:szCs w:val="24"/>
        </w:rPr>
        <w:t>8(1): 65-73.</w:t>
      </w:r>
      <w:r w:rsidR="00D22877" w:rsidRPr="00742C64">
        <w:rPr>
          <w:rFonts w:ascii="Times New Roman" w:hAnsi="Times New Roman"/>
          <w:bCs/>
          <w:sz w:val="24"/>
          <w:szCs w:val="24"/>
        </w:rPr>
        <w:t xml:space="preserve"> (</w:t>
      </w:r>
      <w:r w:rsidR="00D22877" w:rsidRPr="00742C64">
        <w:rPr>
          <w:rFonts w:ascii="Times New Roman" w:hAnsi="Times New Roman"/>
          <w:b/>
          <w:bCs/>
          <w:sz w:val="24"/>
          <w:szCs w:val="24"/>
        </w:rPr>
        <w:t xml:space="preserve">IF: </w:t>
      </w:r>
      <w:r w:rsidR="003B47C6" w:rsidRPr="00742C64">
        <w:rPr>
          <w:rFonts w:ascii="Times New Roman" w:hAnsi="Times New Roman"/>
          <w:b/>
          <w:bCs/>
          <w:sz w:val="24"/>
          <w:szCs w:val="24"/>
        </w:rPr>
        <w:t>4.208</w:t>
      </w:r>
      <w:r w:rsidR="00D22877" w:rsidRPr="00742C64">
        <w:rPr>
          <w:rFonts w:ascii="Times New Roman" w:hAnsi="Times New Roman"/>
          <w:bCs/>
          <w:sz w:val="24"/>
          <w:szCs w:val="24"/>
        </w:rPr>
        <w:t>)</w:t>
      </w:r>
      <w:r w:rsidR="001271ED" w:rsidRPr="00742C64">
        <w:rPr>
          <w:rFonts w:ascii="Times New Roman" w:hAnsi="Times New Roman"/>
          <w:bCs/>
          <w:sz w:val="24"/>
          <w:szCs w:val="24"/>
        </w:rPr>
        <w:t>.</w:t>
      </w:r>
      <w:r w:rsidR="002929D5" w:rsidRPr="00742C64">
        <w:t xml:space="preserve"> </w:t>
      </w:r>
      <w:r w:rsidR="002929D5" w:rsidRPr="00742C64">
        <w:rPr>
          <w:rFonts w:ascii="Times New Roman" w:hAnsi="Times New Roman"/>
          <w:sz w:val="24"/>
          <w:szCs w:val="24"/>
        </w:rPr>
        <w:t xml:space="preserve">Taylor and Francis. </w:t>
      </w:r>
      <w:hyperlink r:id="rId16" w:history="1">
        <w:r w:rsidR="002929D5" w:rsidRPr="00742C64">
          <w:rPr>
            <w:rStyle w:val="Hyperlink"/>
            <w:rFonts w:ascii="Times New Roman" w:hAnsi="Times New Roman"/>
            <w:sz w:val="24"/>
            <w:szCs w:val="24"/>
          </w:rPr>
          <w:t>https://doi.org/10.1080/17429145.2012.679704</w:t>
        </w:r>
      </w:hyperlink>
    </w:p>
    <w:p w:rsidR="007A3931" w:rsidRPr="00742C64" w:rsidRDefault="00DC049C" w:rsidP="00CD7CC6">
      <w:pPr>
        <w:pStyle w:val="Subtext"/>
        <w:numPr>
          <w:ilvl w:val="0"/>
          <w:numId w:val="17"/>
        </w:numPr>
        <w:tabs>
          <w:tab w:val="clear" w:pos="360"/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left" w:pos="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H. M., </w:t>
      </w:r>
      <w:r w:rsidRPr="00742C64">
        <w:rPr>
          <w:rFonts w:ascii="Times New Roman" w:hAnsi="Times New Roman"/>
          <w:b/>
          <w:sz w:val="24"/>
          <w:szCs w:val="24"/>
        </w:rPr>
        <w:t>Naveen,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>, P., Niranjana, S. R. 2017. Characterization of non-</w:t>
      </w:r>
      <w:proofErr w:type="spellStart"/>
      <w:r w:rsidRPr="00742C64">
        <w:rPr>
          <w:rFonts w:ascii="Times New Roman" w:hAnsi="Times New Roman"/>
          <w:sz w:val="24"/>
          <w:szCs w:val="24"/>
        </w:rPr>
        <w:t>aflatoxigenic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strains of </w:t>
      </w:r>
      <w:r w:rsidRPr="00742C64">
        <w:rPr>
          <w:rFonts w:ascii="Times New Roman" w:hAnsi="Times New Roman"/>
          <w:i/>
          <w:sz w:val="24"/>
          <w:szCs w:val="24"/>
        </w:rPr>
        <w:t xml:space="preserve">Aspergillus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as potential biocontrol agent for the management of </w:t>
      </w:r>
      <w:r w:rsidRPr="00742C64">
        <w:rPr>
          <w:rFonts w:ascii="Times New Roman" w:hAnsi="Times New Roman"/>
          <w:sz w:val="24"/>
          <w:szCs w:val="24"/>
        </w:rPr>
        <w:lastRenderedPageBreak/>
        <w:t>aflatoxin contamination in groundnut</w:t>
      </w:r>
      <w:r w:rsidR="000048A2" w:rsidRPr="00742C64">
        <w:rPr>
          <w:rFonts w:ascii="Times New Roman" w:hAnsi="Times New Roman"/>
          <w:sz w:val="24"/>
          <w:szCs w:val="24"/>
        </w:rPr>
        <w:t>.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r w:rsidR="000048A2" w:rsidRPr="00742C64">
        <w:rPr>
          <w:rFonts w:ascii="Times New Roman" w:hAnsi="Times New Roman"/>
          <w:sz w:val="24"/>
          <w:szCs w:val="24"/>
        </w:rPr>
        <w:t xml:space="preserve">102: 21-28.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Microbial Pathogenesis</w:t>
      </w:r>
      <w:r w:rsidRPr="00742C64">
        <w:rPr>
          <w:rFonts w:ascii="Times New Roman" w:hAnsi="Times New Roman"/>
          <w:sz w:val="24"/>
          <w:szCs w:val="24"/>
        </w:rPr>
        <w:t xml:space="preserve"> (</w:t>
      </w:r>
      <w:r w:rsidRPr="00742C64">
        <w:rPr>
          <w:rFonts w:ascii="Times New Roman" w:hAnsi="Times New Roman"/>
          <w:b/>
          <w:bCs/>
          <w:sz w:val="24"/>
          <w:szCs w:val="24"/>
        </w:rPr>
        <w:t xml:space="preserve">IF: </w:t>
      </w:r>
      <w:r w:rsidR="00715692" w:rsidRPr="00742C64">
        <w:rPr>
          <w:rFonts w:ascii="Times New Roman" w:hAnsi="Times New Roman"/>
          <w:b/>
          <w:sz w:val="24"/>
          <w:szCs w:val="24"/>
        </w:rPr>
        <w:t>3.848</w:t>
      </w:r>
      <w:r w:rsidRPr="00742C64">
        <w:rPr>
          <w:rFonts w:ascii="Times New Roman" w:hAnsi="Times New Roman"/>
          <w:sz w:val="24"/>
          <w:szCs w:val="24"/>
        </w:rPr>
        <w:t xml:space="preserve">). Elsevier.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r w:rsidR="007A3931" w:rsidRPr="00742C64">
        <w:rPr>
          <w:rStyle w:val="Hyperlink"/>
          <w:rFonts w:ascii="Times New Roman" w:hAnsi="Times New Roman"/>
          <w:sz w:val="24"/>
          <w:szCs w:val="24"/>
        </w:rPr>
        <w:t>doi/org/</w:t>
      </w:r>
      <w:r w:rsidRPr="00742C64">
        <w:rPr>
          <w:rStyle w:val="Hyperlink"/>
          <w:rFonts w:ascii="Times New Roman" w:hAnsi="Times New Roman"/>
          <w:sz w:val="24"/>
          <w:szCs w:val="24"/>
        </w:rPr>
        <w:t>10.1016/j.micpath.2016.11.007</w:t>
      </w:r>
    </w:p>
    <w:p w:rsidR="00D477EB" w:rsidRPr="00742C64" w:rsidRDefault="00A97AE4" w:rsidP="00CD7CC6">
      <w:pPr>
        <w:pStyle w:val="Subtext"/>
        <w:numPr>
          <w:ilvl w:val="0"/>
          <w:numId w:val="17"/>
        </w:numPr>
        <w:tabs>
          <w:tab w:val="clear" w:pos="360"/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left" w:pos="142"/>
        </w:tabs>
        <w:spacing w:after="120" w:line="240" w:lineRule="auto"/>
        <w:ind w:left="0" w:hanging="284"/>
        <w:rPr>
          <w:rStyle w:val="Hyperlink"/>
        </w:rPr>
      </w:pP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7E1"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="002D47E1" w:rsidRPr="00742C64">
        <w:rPr>
          <w:rFonts w:ascii="Times New Roman" w:hAnsi="Times New Roman"/>
          <w:sz w:val="24"/>
          <w:szCs w:val="24"/>
        </w:rPr>
        <w:t xml:space="preserve">, H. M., </w:t>
      </w:r>
      <w:r w:rsidR="002D47E1" w:rsidRPr="00742C64">
        <w:rPr>
          <w:rFonts w:ascii="Times New Roman" w:hAnsi="Times New Roman"/>
          <w:b/>
          <w:sz w:val="24"/>
          <w:szCs w:val="24"/>
        </w:rPr>
        <w:t>Naveen, J.,</w:t>
      </w:r>
      <w:r w:rsidR="002D47E1"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7E1"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="002D47E1" w:rsidRPr="00742C64">
        <w:rPr>
          <w:rFonts w:ascii="Times New Roman" w:hAnsi="Times New Roman"/>
          <w:sz w:val="24"/>
          <w:szCs w:val="24"/>
        </w:rPr>
        <w:t xml:space="preserve">, P., Niranjana, S. R.* 2015. Beneficial </w:t>
      </w:r>
      <w:proofErr w:type="spellStart"/>
      <w:r w:rsidR="002D47E1" w:rsidRPr="00742C64">
        <w:rPr>
          <w:rFonts w:ascii="Times New Roman" w:hAnsi="Times New Roman"/>
          <w:sz w:val="24"/>
          <w:szCs w:val="24"/>
        </w:rPr>
        <w:t>rhizospheric</w:t>
      </w:r>
      <w:proofErr w:type="spellEnd"/>
      <w:r w:rsidR="002D47E1" w:rsidRPr="00742C64">
        <w:rPr>
          <w:rFonts w:ascii="Times New Roman" w:hAnsi="Times New Roman"/>
          <w:sz w:val="24"/>
          <w:szCs w:val="24"/>
        </w:rPr>
        <w:t xml:space="preserve"> microorganisms mediated plant growth promotion and suppression of </w:t>
      </w:r>
      <w:proofErr w:type="spellStart"/>
      <w:r w:rsidR="002D47E1" w:rsidRPr="00742C64">
        <w:rPr>
          <w:rFonts w:ascii="Times New Roman" w:hAnsi="Times New Roman"/>
          <w:sz w:val="24"/>
          <w:szCs w:val="24"/>
        </w:rPr>
        <w:t>aflatoxigenic</w:t>
      </w:r>
      <w:proofErr w:type="spellEnd"/>
      <w:r w:rsidR="002D47E1" w:rsidRPr="00742C64">
        <w:rPr>
          <w:rFonts w:ascii="Times New Roman" w:hAnsi="Times New Roman"/>
          <w:sz w:val="24"/>
          <w:szCs w:val="24"/>
        </w:rPr>
        <w:t xml:space="preserve"> fungal and aflatoxin contamination in groundnut seeds. </w:t>
      </w:r>
      <w:r w:rsidR="002D47E1"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Annals of Applied Biology</w:t>
      </w:r>
      <w:r w:rsidR="002D47E1" w:rsidRPr="00742C64">
        <w:rPr>
          <w:rFonts w:ascii="Times New Roman" w:hAnsi="Times New Roman"/>
          <w:sz w:val="24"/>
          <w:szCs w:val="24"/>
        </w:rPr>
        <w:t xml:space="preserve"> (</w:t>
      </w:r>
      <w:r w:rsidR="002D47E1" w:rsidRPr="00742C64">
        <w:rPr>
          <w:rFonts w:ascii="Times New Roman" w:hAnsi="Times New Roman"/>
          <w:b/>
          <w:sz w:val="24"/>
          <w:szCs w:val="24"/>
        </w:rPr>
        <w:t xml:space="preserve">IF: </w:t>
      </w:r>
      <w:r w:rsidR="00715692" w:rsidRPr="00742C64">
        <w:rPr>
          <w:rFonts w:ascii="Times New Roman" w:hAnsi="Times New Roman"/>
          <w:b/>
          <w:sz w:val="24"/>
          <w:szCs w:val="24"/>
        </w:rPr>
        <w:t>2.766</w:t>
      </w:r>
      <w:r w:rsidR="002D47E1" w:rsidRPr="00742C64">
        <w:rPr>
          <w:rFonts w:ascii="Times New Roman" w:hAnsi="Times New Roman"/>
          <w:sz w:val="24"/>
          <w:szCs w:val="24"/>
        </w:rPr>
        <w:t xml:space="preserve">). </w:t>
      </w:r>
      <w:hyperlink r:id="rId17" w:history="1">
        <w:r w:rsidR="007A3931" w:rsidRPr="00742C64">
          <w:rPr>
            <w:rStyle w:val="Hyperlink"/>
            <w:rFonts w:ascii="Times New Roman" w:hAnsi="Times New Roman"/>
            <w:sz w:val="24"/>
            <w:szCs w:val="24"/>
          </w:rPr>
          <w:t>https://doi.org/10.1111/aab.12222</w:t>
        </w:r>
      </w:hyperlink>
    </w:p>
    <w:p w:rsidR="00D477EB" w:rsidRPr="00742C64" w:rsidRDefault="007B3BA1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0"/>
          <w:tab w:val="num" w:pos="142"/>
        </w:tabs>
        <w:spacing w:after="120" w:line="240" w:lineRule="auto"/>
        <w:ind w:left="0" w:hanging="284"/>
        <w:rPr>
          <w:rStyle w:val="Hyperlink"/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H. M.,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P., </w:t>
      </w:r>
      <w:r w:rsidRPr="00742C64">
        <w:rPr>
          <w:rFonts w:ascii="Times New Roman" w:hAnsi="Times New Roman"/>
          <w:b/>
          <w:sz w:val="24"/>
          <w:szCs w:val="24"/>
        </w:rPr>
        <w:t>Naveen,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Chandranayaka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S., Niranjana, S. R.* 2013. Natural occurrence of aflatoxin, and </w:t>
      </w:r>
      <w:proofErr w:type="spellStart"/>
      <w:r w:rsidRPr="00742C64">
        <w:rPr>
          <w:rFonts w:ascii="Times New Roman" w:hAnsi="Times New Roman"/>
          <w:sz w:val="24"/>
          <w:szCs w:val="24"/>
        </w:rPr>
        <w:t>aflatoxigenic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and non-</w:t>
      </w:r>
      <w:proofErr w:type="spellStart"/>
      <w:r w:rsidRPr="00742C64">
        <w:rPr>
          <w:rFonts w:ascii="Times New Roman" w:hAnsi="Times New Roman"/>
          <w:sz w:val="24"/>
          <w:szCs w:val="24"/>
        </w:rPr>
        <w:t>aflatoxigenic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Aspergillus </w:t>
      </w:r>
      <w:proofErr w:type="spellStart"/>
      <w:r w:rsidRPr="00742C64">
        <w:rPr>
          <w:rFonts w:ascii="Times New Roman" w:hAnsi="Times New Roman"/>
          <w:sz w:val="24"/>
          <w:szCs w:val="24"/>
        </w:rPr>
        <w:t>flavus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in groundnut seeds across India.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African Journal of Biotechnology</w:t>
      </w:r>
      <w:r w:rsidRPr="00742C64">
        <w:rPr>
          <w:rFonts w:ascii="Times New Roman" w:hAnsi="Times New Roman"/>
          <w:sz w:val="24"/>
          <w:szCs w:val="24"/>
        </w:rPr>
        <w:t xml:space="preserve"> 12(19): 2587-2597. (</w:t>
      </w:r>
      <w:r w:rsidRPr="00742C64">
        <w:rPr>
          <w:rFonts w:ascii="Times New Roman" w:hAnsi="Times New Roman"/>
          <w:b/>
          <w:sz w:val="24"/>
          <w:szCs w:val="24"/>
        </w:rPr>
        <w:t>IF: 0.57</w:t>
      </w:r>
      <w:r w:rsidRPr="00742C64">
        <w:rPr>
          <w:rFonts w:ascii="Times New Roman" w:hAnsi="Times New Roman"/>
          <w:sz w:val="24"/>
          <w:szCs w:val="24"/>
        </w:rPr>
        <w:t>).</w:t>
      </w:r>
      <w:r w:rsidR="002929D5"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29D5" w:rsidRPr="00742C64">
        <w:rPr>
          <w:rFonts w:ascii="Times New Roman" w:hAnsi="Times New Roman"/>
          <w:sz w:val="24"/>
          <w:szCs w:val="24"/>
        </w:rPr>
        <w:t>Acadamic</w:t>
      </w:r>
      <w:proofErr w:type="spellEnd"/>
      <w:r w:rsidR="002929D5" w:rsidRPr="00742C64">
        <w:rPr>
          <w:rFonts w:ascii="Times New Roman" w:hAnsi="Times New Roman"/>
          <w:sz w:val="24"/>
          <w:szCs w:val="24"/>
        </w:rPr>
        <w:t xml:space="preserve"> Journals</w:t>
      </w:r>
      <w:r w:rsidR="00696457" w:rsidRPr="00742C64">
        <w:rPr>
          <w:rFonts w:ascii="Times New Roman" w:hAnsi="Times New Roman"/>
          <w:sz w:val="24"/>
          <w:szCs w:val="24"/>
        </w:rPr>
        <w:t>.</w:t>
      </w:r>
      <w:r w:rsidR="002929D5" w:rsidRPr="00742C64">
        <w:rPr>
          <w:rFonts w:ascii="Times New Roman" w:hAnsi="Times New Roman"/>
          <w:sz w:val="24"/>
          <w:szCs w:val="24"/>
        </w:rPr>
        <w:t xml:space="preserve">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https://DOI:</w:t>
      </w:r>
      <w:r w:rsidR="002929D5" w:rsidRPr="00742C64">
        <w:rPr>
          <w:rStyle w:val="Hyperlink"/>
          <w:rFonts w:ascii="Times New Roman" w:hAnsi="Times New Roman"/>
          <w:sz w:val="24"/>
          <w:szCs w:val="24"/>
        </w:rPr>
        <w:t>10.5897/AJB2013.12310</w:t>
      </w:r>
    </w:p>
    <w:p w:rsidR="00985AF7" w:rsidRPr="00742C64" w:rsidRDefault="00A97AE4" w:rsidP="00CA083D">
      <w:pPr>
        <w:pStyle w:val="Subtext"/>
        <w:numPr>
          <w:ilvl w:val="0"/>
          <w:numId w:val="17"/>
        </w:numPr>
        <w:tabs>
          <w:tab w:val="clear" w:pos="360"/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0"/>
          <w:tab w:val="num" w:pos="142"/>
        </w:tabs>
        <w:spacing w:after="120" w:line="240" w:lineRule="auto"/>
        <w:ind w:left="0" w:hanging="284"/>
        <w:rPr>
          <w:rStyle w:val="Hyperlink"/>
        </w:rPr>
      </w:pP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77EB"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="00D477EB" w:rsidRPr="00742C64">
        <w:rPr>
          <w:rFonts w:ascii="Times New Roman" w:hAnsi="Times New Roman"/>
          <w:sz w:val="24"/>
          <w:szCs w:val="24"/>
        </w:rPr>
        <w:t xml:space="preserve">, H. M., </w:t>
      </w:r>
      <w:r w:rsidR="00D477EB" w:rsidRPr="00742C64">
        <w:rPr>
          <w:rFonts w:ascii="Times New Roman" w:hAnsi="Times New Roman"/>
          <w:b/>
          <w:sz w:val="24"/>
          <w:szCs w:val="24"/>
        </w:rPr>
        <w:t>Naveen, J.,</w:t>
      </w:r>
      <w:r w:rsidR="00D477EB"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77EB"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="00D477EB" w:rsidRPr="00742C64">
        <w:rPr>
          <w:rFonts w:ascii="Times New Roman" w:hAnsi="Times New Roman"/>
          <w:sz w:val="24"/>
          <w:szCs w:val="24"/>
        </w:rPr>
        <w:t xml:space="preserve">, P., </w:t>
      </w:r>
      <w:proofErr w:type="spellStart"/>
      <w:r w:rsidR="00D477EB" w:rsidRPr="00742C64">
        <w:rPr>
          <w:rFonts w:ascii="Times New Roman" w:hAnsi="Times New Roman"/>
          <w:sz w:val="24"/>
          <w:szCs w:val="24"/>
        </w:rPr>
        <w:t>Hithamani</w:t>
      </w:r>
      <w:proofErr w:type="spellEnd"/>
      <w:r w:rsidR="00D477EB" w:rsidRPr="00742C64">
        <w:rPr>
          <w:rFonts w:ascii="Times New Roman" w:hAnsi="Times New Roman"/>
          <w:sz w:val="24"/>
          <w:szCs w:val="24"/>
        </w:rPr>
        <w:t>, G., Niranjana, S. R. 2021. Seed-</w:t>
      </w:r>
      <w:proofErr w:type="spellStart"/>
      <w:r w:rsidR="00D477EB" w:rsidRPr="00742C64">
        <w:rPr>
          <w:rFonts w:ascii="Times New Roman" w:hAnsi="Times New Roman"/>
          <w:sz w:val="24"/>
          <w:szCs w:val="24"/>
        </w:rPr>
        <w:t>Phytopriming</w:t>
      </w:r>
      <w:proofErr w:type="spellEnd"/>
      <w:r w:rsidR="00D477EB" w:rsidRPr="00742C64">
        <w:rPr>
          <w:rFonts w:ascii="Times New Roman" w:hAnsi="Times New Roman"/>
          <w:sz w:val="24"/>
          <w:szCs w:val="24"/>
        </w:rPr>
        <w:t xml:space="preserve"> with </w:t>
      </w:r>
      <w:proofErr w:type="spellStart"/>
      <w:r w:rsidR="00D477EB" w:rsidRPr="00742C64">
        <w:rPr>
          <w:rFonts w:ascii="Times New Roman" w:hAnsi="Times New Roman"/>
          <w:i/>
          <w:sz w:val="24"/>
          <w:szCs w:val="24"/>
        </w:rPr>
        <w:t>Decalepis</w:t>
      </w:r>
      <w:proofErr w:type="spellEnd"/>
      <w:r w:rsidR="00D477EB"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D477EB" w:rsidRPr="00742C64">
        <w:rPr>
          <w:rFonts w:ascii="Times New Roman" w:hAnsi="Times New Roman"/>
          <w:i/>
          <w:sz w:val="24"/>
          <w:szCs w:val="24"/>
        </w:rPr>
        <w:t>hamiltonii</w:t>
      </w:r>
      <w:proofErr w:type="spellEnd"/>
      <w:r w:rsidR="00D477EB" w:rsidRPr="00742C64">
        <w:rPr>
          <w:rFonts w:ascii="Times New Roman" w:hAnsi="Times New Roman"/>
          <w:sz w:val="24"/>
          <w:szCs w:val="24"/>
        </w:rPr>
        <w:t xml:space="preserve"> extracts improves plant health by suppressing </w:t>
      </w:r>
      <w:r w:rsidR="00D477EB" w:rsidRPr="00742C64">
        <w:rPr>
          <w:rFonts w:ascii="Times New Roman" w:hAnsi="Times New Roman"/>
          <w:i/>
          <w:sz w:val="24"/>
          <w:szCs w:val="24"/>
        </w:rPr>
        <w:t xml:space="preserve">Aspergillus </w:t>
      </w:r>
      <w:proofErr w:type="spellStart"/>
      <w:r w:rsidR="00D477EB" w:rsidRPr="00742C64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="00D477EB" w:rsidRPr="00742C64">
        <w:rPr>
          <w:rFonts w:ascii="Times New Roman" w:hAnsi="Times New Roman"/>
          <w:sz w:val="24"/>
          <w:szCs w:val="24"/>
        </w:rPr>
        <w:t xml:space="preserve"> infection in groundnut. </w:t>
      </w:r>
      <w:r w:rsidR="00D477EB"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Journal of Biologically Active Products from Nature</w:t>
      </w:r>
      <w:r w:rsidR="00D477EB" w:rsidRPr="00742C64">
        <w:rPr>
          <w:rFonts w:ascii="Times New Roman" w:hAnsi="Times New Roman"/>
          <w:sz w:val="24"/>
          <w:szCs w:val="24"/>
        </w:rPr>
        <w:t>.</w:t>
      </w:r>
      <w:r w:rsidR="00985AF7" w:rsidRPr="00742C64">
        <w:rPr>
          <w:rFonts w:ascii="Times New Roman" w:hAnsi="Times New Roman"/>
          <w:sz w:val="24"/>
          <w:szCs w:val="24"/>
        </w:rPr>
        <w:t xml:space="preserve"> Taylor &amp; </w:t>
      </w:r>
      <w:proofErr w:type="spellStart"/>
      <w:r w:rsidR="00985AF7" w:rsidRPr="00742C64">
        <w:rPr>
          <w:rFonts w:ascii="Times New Roman" w:hAnsi="Times New Roman"/>
          <w:sz w:val="24"/>
          <w:szCs w:val="24"/>
        </w:rPr>
        <w:t>Fransis</w:t>
      </w:r>
      <w:proofErr w:type="spellEnd"/>
      <w:r w:rsidR="00985AF7" w:rsidRPr="00742C64">
        <w:rPr>
          <w:rFonts w:ascii="Times New Roman" w:hAnsi="Times New Roman"/>
          <w:sz w:val="24"/>
          <w:szCs w:val="24"/>
        </w:rPr>
        <w:t xml:space="preserve">. </w:t>
      </w:r>
      <w:r w:rsidR="00E3676D" w:rsidRPr="00742C64">
        <w:rPr>
          <w:rStyle w:val="Hyperlink"/>
          <w:rFonts w:ascii="Times New Roman" w:hAnsi="Times New Roman"/>
          <w:sz w:val="24"/>
          <w:szCs w:val="24"/>
        </w:rPr>
        <w:t>https://</w:t>
      </w:r>
      <w:r w:rsidR="00985AF7" w:rsidRPr="00742C64">
        <w:rPr>
          <w:rStyle w:val="Hyperlink"/>
          <w:rFonts w:ascii="Times New Roman" w:hAnsi="Times New Roman"/>
          <w:sz w:val="24"/>
          <w:szCs w:val="24"/>
        </w:rPr>
        <w:t>DOI:</w:t>
      </w:r>
      <w:hyperlink r:id="rId18" w:tgtFrame="_blank" w:history="1">
        <w:r w:rsidR="00985AF7" w:rsidRPr="00742C64">
          <w:rPr>
            <w:rStyle w:val="Hyperlink"/>
            <w:rFonts w:ascii="Times New Roman" w:hAnsi="Times New Roman"/>
            <w:sz w:val="24"/>
            <w:szCs w:val="24"/>
          </w:rPr>
          <w:t>10.1080/22311866.2021.1881616</w:t>
        </w:r>
      </w:hyperlink>
      <w:r w:rsidR="00985AF7" w:rsidRPr="00742C64">
        <w:rPr>
          <w:rStyle w:val="Hyperlink"/>
        </w:rPr>
        <w:t xml:space="preserve"> </w:t>
      </w:r>
    </w:p>
    <w:p w:rsidR="00985AF7" w:rsidRPr="00742C64" w:rsidRDefault="00985AF7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0"/>
          <w:tab w:val="num" w:pos="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r w:rsidRPr="00742C64">
        <w:rPr>
          <w:rFonts w:ascii="Times New Roman" w:hAnsi="Times New Roman"/>
          <w:b/>
          <w:sz w:val="24"/>
          <w:szCs w:val="24"/>
        </w:rPr>
        <w:t>Naveen, J</w:t>
      </w:r>
      <w:r w:rsidRPr="00742C64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P., </w:t>
      </w:r>
      <w:proofErr w:type="spellStart"/>
      <w:r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H. M. and Niranjana, S. R.* 2013. Induction of resistance in </w:t>
      </w:r>
      <w:proofErr w:type="spellStart"/>
      <w:r w:rsidRPr="00742C64">
        <w:rPr>
          <w:rFonts w:ascii="Times New Roman" w:hAnsi="Times New Roman"/>
          <w:sz w:val="24"/>
          <w:szCs w:val="24"/>
        </w:rPr>
        <w:t>chilli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seedlings against anthracnose disease by crude cell wall elicitors from </w:t>
      </w:r>
      <w:r w:rsidRPr="00742C64">
        <w:rPr>
          <w:rFonts w:ascii="Times New Roman" w:hAnsi="Times New Roman"/>
          <w:i/>
          <w:sz w:val="24"/>
          <w:szCs w:val="24"/>
        </w:rPr>
        <w:t xml:space="preserve">C.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capsici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isolate UOM-18.</w:t>
      </w:r>
      <w:r w:rsidRPr="00742C64">
        <w:rPr>
          <w:rFonts w:ascii="Times New Roman" w:hAnsi="Times New Roman"/>
          <w:b/>
          <w:sz w:val="24"/>
          <w:szCs w:val="24"/>
        </w:rPr>
        <w:t xml:space="preserve">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International Journal of Pharma and Biosciences</w:t>
      </w:r>
      <w:r w:rsidRPr="00742C64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742C64">
        <w:rPr>
          <w:rFonts w:ascii="Times New Roman" w:hAnsi="Times New Roman"/>
          <w:bCs/>
          <w:sz w:val="24"/>
          <w:szCs w:val="24"/>
        </w:rPr>
        <w:t>4(4): (B) 304-314.</w:t>
      </w:r>
      <w:r w:rsidRPr="00742C64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</w:p>
    <w:p w:rsidR="00985AF7" w:rsidRPr="00742C64" w:rsidRDefault="00985AF7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0"/>
          <w:tab w:val="num" w:pos="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Navya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H. M., </w:t>
      </w:r>
      <w:r w:rsidRPr="00742C64">
        <w:rPr>
          <w:rFonts w:ascii="Times New Roman" w:hAnsi="Times New Roman"/>
          <w:b/>
          <w:sz w:val="24"/>
          <w:szCs w:val="24"/>
        </w:rPr>
        <w:t>Naveen, J.,</w:t>
      </w:r>
      <w:r w:rsidRPr="00742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sz w:val="24"/>
          <w:szCs w:val="24"/>
        </w:rPr>
        <w:t>Hariprasad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, P., Niranjana, S. R.* 2014. Morphological, physiological and biochemical characterization of </w:t>
      </w:r>
      <w:r w:rsidRPr="00742C64">
        <w:rPr>
          <w:rFonts w:ascii="Times New Roman" w:hAnsi="Times New Roman"/>
          <w:i/>
          <w:sz w:val="24"/>
          <w:szCs w:val="24"/>
        </w:rPr>
        <w:t xml:space="preserve">Aspergillus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isolates from groundnut (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Arachis</w:t>
      </w:r>
      <w:proofErr w:type="spellEnd"/>
      <w:r w:rsidRPr="00742C6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42C64">
        <w:rPr>
          <w:rFonts w:ascii="Times New Roman" w:hAnsi="Times New Roman"/>
          <w:i/>
          <w:sz w:val="24"/>
          <w:szCs w:val="24"/>
        </w:rPr>
        <w:t>hypogaea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L.).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>International Journal of Recent Scientific Research</w:t>
      </w:r>
      <w:r w:rsidRPr="00742C64">
        <w:rPr>
          <w:rFonts w:ascii="Times New Roman" w:hAnsi="Times New Roman"/>
          <w:sz w:val="24"/>
          <w:szCs w:val="24"/>
        </w:rPr>
        <w:t xml:space="preserve"> 5(7): 1286-1292. (</w:t>
      </w:r>
      <w:r w:rsidRPr="00742C64">
        <w:rPr>
          <w:rFonts w:ascii="Times New Roman" w:hAnsi="Times New Roman"/>
          <w:b/>
          <w:sz w:val="24"/>
          <w:szCs w:val="24"/>
        </w:rPr>
        <w:t>NAAS Rating: 3.65</w:t>
      </w:r>
      <w:r w:rsidRPr="00742C64">
        <w:rPr>
          <w:rFonts w:ascii="Times New Roman" w:hAnsi="Times New Roman"/>
          <w:sz w:val="24"/>
          <w:szCs w:val="24"/>
        </w:rPr>
        <w:t>).</w:t>
      </w:r>
    </w:p>
    <w:p w:rsidR="00D477EB" w:rsidRPr="00742C64" w:rsidRDefault="00E06B13" w:rsidP="00715692">
      <w:pPr>
        <w:pStyle w:val="Subtext"/>
        <w:numPr>
          <w:ilvl w:val="0"/>
          <w:numId w:val="17"/>
        </w:numPr>
        <w:tabs>
          <w:tab w:val="clear" w:pos="360"/>
          <w:tab w:val="clear" w:pos="3402"/>
          <w:tab w:val="clear" w:pos="3969"/>
          <w:tab w:val="clear" w:pos="4309"/>
          <w:tab w:val="left" w:pos="-426"/>
          <w:tab w:val="left" w:pos="-284"/>
          <w:tab w:val="num" w:pos="-142"/>
          <w:tab w:val="num" w:pos="0"/>
          <w:tab w:val="num" w:pos="142"/>
        </w:tabs>
        <w:spacing w:after="120" w:line="240" w:lineRule="auto"/>
        <w:ind w:left="0" w:hanging="284"/>
        <w:rPr>
          <w:rFonts w:ascii="Times New Roman" w:hAnsi="Times New Roman"/>
          <w:sz w:val="24"/>
          <w:szCs w:val="24"/>
        </w:rPr>
      </w:pPr>
      <w:proofErr w:type="spellStart"/>
      <w:r w:rsidRPr="00742C64">
        <w:rPr>
          <w:rFonts w:ascii="Times New Roman" w:hAnsi="Times New Roman"/>
          <w:sz w:val="24"/>
          <w:szCs w:val="24"/>
        </w:rPr>
        <w:t>Pushpalatha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H. G., and </w:t>
      </w:r>
      <w:r w:rsidRPr="00742C64">
        <w:rPr>
          <w:rFonts w:ascii="Times New Roman" w:hAnsi="Times New Roman"/>
          <w:b/>
          <w:sz w:val="24"/>
          <w:szCs w:val="24"/>
        </w:rPr>
        <w:t>Naveen, J.</w:t>
      </w:r>
      <w:r w:rsidRPr="00742C64">
        <w:rPr>
          <w:rFonts w:ascii="Times New Roman" w:hAnsi="Times New Roman"/>
          <w:sz w:val="24"/>
          <w:szCs w:val="24"/>
        </w:rPr>
        <w:t xml:space="preserve"> 2020. Biological control of anthracnose of </w:t>
      </w:r>
      <w:proofErr w:type="spellStart"/>
      <w:r w:rsidRPr="00742C64">
        <w:rPr>
          <w:rFonts w:ascii="Times New Roman" w:hAnsi="Times New Roman"/>
          <w:sz w:val="24"/>
          <w:szCs w:val="24"/>
        </w:rPr>
        <w:t>chilli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 by plant growth-promoting </w:t>
      </w:r>
      <w:proofErr w:type="spellStart"/>
      <w:r w:rsidRPr="00742C64">
        <w:rPr>
          <w:rFonts w:ascii="Times New Roman" w:hAnsi="Times New Roman"/>
          <w:sz w:val="24"/>
          <w:szCs w:val="24"/>
        </w:rPr>
        <w:t>rhizobacteria</w:t>
      </w:r>
      <w:proofErr w:type="spellEnd"/>
      <w:r w:rsidRPr="00742C64">
        <w:rPr>
          <w:rFonts w:ascii="Times New Roman" w:hAnsi="Times New Roman"/>
          <w:sz w:val="24"/>
          <w:szCs w:val="24"/>
        </w:rPr>
        <w:t xml:space="preserve">. </w:t>
      </w:r>
      <w:r w:rsidRPr="00742C64">
        <w:rPr>
          <w:rFonts w:ascii="Times New Roman" w:hAnsi="Times New Roman"/>
          <w:b/>
          <w:bCs/>
          <w:i/>
          <w:color w:val="0000FF"/>
          <w:sz w:val="24"/>
          <w:szCs w:val="24"/>
        </w:rPr>
        <w:t xml:space="preserve">International Journal of Innovative Practice and Applied Research. </w:t>
      </w:r>
      <w:r w:rsidRPr="00742C64">
        <w:rPr>
          <w:rFonts w:ascii="Times New Roman" w:hAnsi="Times New Roman"/>
          <w:sz w:val="24"/>
          <w:szCs w:val="24"/>
        </w:rPr>
        <w:t>10(7A): 43-48.</w:t>
      </w:r>
    </w:p>
    <w:p w:rsidR="0097212F" w:rsidRPr="00BC11A5" w:rsidRDefault="0097212F" w:rsidP="00540230">
      <w:pPr>
        <w:tabs>
          <w:tab w:val="num" w:pos="0"/>
          <w:tab w:val="left" w:pos="4060"/>
        </w:tabs>
        <w:spacing w:before="240" w:after="240"/>
        <w:ind w:hanging="270"/>
        <w:jc w:val="both"/>
        <w:rPr>
          <w:b/>
          <w:i/>
          <w:sz w:val="24"/>
          <w:szCs w:val="24"/>
          <w:u w:val="single"/>
        </w:rPr>
      </w:pPr>
      <w:r w:rsidRPr="00BC11A5">
        <w:rPr>
          <w:b/>
          <w:i/>
          <w:sz w:val="24"/>
          <w:szCs w:val="24"/>
          <w:u w:val="single"/>
        </w:rPr>
        <w:t>Review Articles</w:t>
      </w:r>
      <w:r w:rsidR="00BC11A5" w:rsidRPr="00BC11A5">
        <w:rPr>
          <w:b/>
          <w:i/>
          <w:sz w:val="24"/>
          <w:szCs w:val="24"/>
          <w:u w:val="single"/>
        </w:rPr>
        <w:t>:</w:t>
      </w:r>
    </w:p>
    <w:p w:rsidR="008F592D" w:rsidRPr="008F592D" w:rsidRDefault="008F592D" w:rsidP="009C2330">
      <w:pPr>
        <w:pStyle w:val="Subtext"/>
        <w:numPr>
          <w:ilvl w:val="0"/>
          <w:numId w:val="40"/>
        </w:numPr>
        <w:tabs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F592D">
        <w:rPr>
          <w:rFonts w:ascii="Times New Roman" w:hAnsi="Times New Roman"/>
          <w:sz w:val="24"/>
          <w:szCs w:val="24"/>
        </w:rPr>
        <w:t>Anjum</w:t>
      </w:r>
      <w:proofErr w:type="spellEnd"/>
      <w:r w:rsidRPr="008F592D">
        <w:rPr>
          <w:rFonts w:ascii="Times New Roman" w:hAnsi="Times New Roman"/>
          <w:sz w:val="24"/>
          <w:szCs w:val="24"/>
        </w:rPr>
        <w:t xml:space="preserve"> K</w:t>
      </w:r>
      <w:r>
        <w:rPr>
          <w:rFonts w:ascii="Times New Roman" w:hAnsi="Times New Roman"/>
          <w:sz w:val="24"/>
          <w:szCs w:val="24"/>
        </w:rPr>
        <w:t>.</w:t>
      </w:r>
      <w:r w:rsidRPr="008F592D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8F592D">
        <w:rPr>
          <w:rFonts w:ascii="Times New Roman" w:hAnsi="Times New Roman"/>
          <w:sz w:val="24"/>
          <w:szCs w:val="24"/>
        </w:rPr>
        <w:t>Hithamani</w:t>
      </w:r>
      <w:proofErr w:type="spellEnd"/>
      <w:r w:rsidRPr="008F592D">
        <w:rPr>
          <w:rFonts w:ascii="Times New Roman" w:hAnsi="Times New Roman"/>
          <w:sz w:val="24"/>
          <w:szCs w:val="24"/>
        </w:rPr>
        <w:t>., G</w:t>
      </w:r>
      <w:r>
        <w:rPr>
          <w:rFonts w:ascii="Times New Roman" w:hAnsi="Times New Roman"/>
          <w:sz w:val="24"/>
          <w:szCs w:val="24"/>
        </w:rPr>
        <w:t>.</w:t>
      </w:r>
      <w:r w:rsidRPr="008F592D">
        <w:rPr>
          <w:rFonts w:ascii="Times New Roman" w:hAnsi="Times New Roman"/>
          <w:sz w:val="24"/>
          <w:szCs w:val="24"/>
        </w:rPr>
        <w:t xml:space="preserve"> </w:t>
      </w:r>
      <w:r w:rsidRPr="008F592D">
        <w:rPr>
          <w:rFonts w:ascii="Times New Roman" w:hAnsi="Times New Roman"/>
          <w:b/>
          <w:sz w:val="24"/>
          <w:szCs w:val="24"/>
        </w:rPr>
        <w:t>Naveen., J.</w:t>
      </w:r>
      <w:r w:rsidRPr="008F592D">
        <w:rPr>
          <w:rFonts w:ascii="Times New Roman" w:hAnsi="Times New Roman"/>
          <w:sz w:val="24"/>
          <w:szCs w:val="24"/>
        </w:rPr>
        <w:t xml:space="preserve"> Pradeep., S</w:t>
      </w:r>
      <w:r>
        <w:rPr>
          <w:rFonts w:ascii="Times New Roman" w:hAnsi="Times New Roman"/>
          <w:sz w:val="24"/>
          <w:szCs w:val="24"/>
        </w:rPr>
        <w:t>.</w:t>
      </w:r>
      <w:r w:rsidRPr="008F592D">
        <w:rPr>
          <w:rFonts w:ascii="Times New Roman" w:hAnsi="Times New Roman"/>
          <w:sz w:val="24"/>
          <w:szCs w:val="24"/>
        </w:rPr>
        <w:t xml:space="preserve"> R. </w:t>
      </w:r>
      <w:proofErr w:type="spellStart"/>
      <w:r w:rsidRPr="008F592D">
        <w:rPr>
          <w:rFonts w:ascii="Times New Roman" w:hAnsi="Times New Roman"/>
          <w:sz w:val="24"/>
          <w:szCs w:val="24"/>
        </w:rPr>
        <w:t>Susmita</w:t>
      </w:r>
      <w:proofErr w:type="spellEnd"/>
      <w:r w:rsidRPr="008F592D">
        <w:rPr>
          <w:rFonts w:ascii="Times New Roman" w:hAnsi="Times New Roman"/>
          <w:sz w:val="24"/>
          <w:szCs w:val="24"/>
        </w:rPr>
        <w:t xml:space="preserve"> B., Srinivasan. K</w:t>
      </w:r>
      <w:r>
        <w:rPr>
          <w:rFonts w:ascii="Times New Roman" w:hAnsi="Times New Roman"/>
          <w:sz w:val="24"/>
          <w:szCs w:val="24"/>
        </w:rPr>
        <w:t>.</w:t>
      </w:r>
      <w:r w:rsidRPr="008F592D">
        <w:rPr>
          <w:rFonts w:ascii="Times New Roman" w:hAnsi="Times New Roman"/>
          <w:sz w:val="24"/>
          <w:szCs w:val="24"/>
        </w:rPr>
        <w:t xml:space="preserve"> 2023. Management of Invasive Infections in Diabetes Mellitus: A Comprehensive Review. </w:t>
      </w:r>
      <w:r w:rsidRPr="008F592D">
        <w:rPr>
          <w:rFonts w:ascii="Times New Roman" w:hAnsi="Times New Roman"/>
          <w:b/>
          <w:bCs/>
          <w:i/>
          <w:color w:val="0000FF"/>
          <w:sz w:val="24"/>
          <w:szCs w:val="24"/>
        </w:rPr>
        <w:t xml:space="preserve">Biologics </w:t>
      </w:r>
      <w:r w:rsidRPr="008F592D">
        <w:rPr>
          <w:rFonts w:ascii="Times New Roman" w:hAnsi="Times New Roman"/>
          <w:sz w:val="24"/>
          <w:szCs w:val="24"/>
        </w:rPr>
        <w:t>2023 (3), 40–71</w:t>
      </w:r>
      <w:r w:rsidR="009C2330">
        <w:rPr>
          <w:rFonts w:ascii="Times New Roman" w:hAnsi="Times New Roman"/>
          <w:sz w:val="24"/>
          <w:szCs w:val="24"/>
        </w:rPr>
        <w:t xml:space="preserve">. </w:t>
      </w:r>
      <w:r w:rsidR="009C2330" w:rsidRPr="009C2330">
        <w:rPr>
          <w:rFonts w:ascii="Times New Roman" w:hAnsi="Times New Roman"/>
          <w:b/>
          <w:bCs/>
          <w:i/>
          <w:color w:val="0000FF"/>
          <w:sz w:val="24"/>
          <w:szCs w:val="24"/>
        </w:rPr>
        <w:t>Biologics</w:t>
      </w:r>
      <w:r w:rsidR="009C2330">
        <w:rPr>
          <w:rFonts w:ascii="Times New Roman" w:hAnsi="Times New Roman"/>
          <w:b/>
          <w:bCs/>
          <w:i/>
          <w:color w:val="0000FF"/>
          <w:sz w:val="24"/>
          <w:szCs w:val="24"/>
        </w:rPr>
        <w:t>.</w:t>
      </w:r>
      <w:r w:rsidR="009C2330" w:rsidRPr="009C2330">
        <w:rPr>
          <w:rFonts w:ascii="Times New Roman" w:hAnsi="Times New Roman"/>
          <w:sz w:val="24"/>
          <w:szCs w:val="24"/>
        </w:rPr>
        <w:t xml:space="preserve"> </w:t>
      </w:r>
      <w:r w:rsidR="009C2330">
        <w:rPr>
          <w:rFonts w:ascii="Times New Roman" w:hAnsi="Times New Roman"/>
          <w:sz w:val="24"/>
          <w:szCs w:val="24"/>
        </w:rPr>
        <w:t>MDPI</w:t>
      </w:r>
    </w:p>
    <w:p w:rsidR="00E1517C" w:rsidRPr="00C7012B" w:rsidRDefault="0097212F" w:rsidP="00715692">
      <w:pPr>
        <w:pStyle w:val="Subtext"/>
        <w:numPr>
          <w:ilvl w:val="0"/>
          <w:numId w:val="40"/>
        </w:numPr>
        <w:tabs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</w:tabs>
        <w:spacing w:line="240" w:lineRule="auto"/>
        <w:ind w:left="0" w:hanging="270"/>
        <w:rPr>
          <w:rFonts w:ascii="Times New Roman" w:hAnsi="Times New Roman"/>
          <w:sz w:val="24"/>
          <w:szCs w:val="24"/>
        </w:rPr>
      </w:pPr>
      <w:r w:rsidRPr="00664D4B">
        <w:rPr>
          <w:rFonts w:ascii="Times New Roman" w:hAnsi="Times New Roman"/>
          <w:b/>
          <w:sz w:val="24"/>
          <w:szCs w:val="24"/>
        </w:rPr>
        <w:t>Naveen, J.</w:t>
      </w:r>
      <w:r w:rsidRPr="00714F44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714F44">
        <w:rPr>
          <w:rFonts w:ascii="Times New Roman" w:hAnsi="Times New Roman"/>
          <w:sz w:val="24"/>
          <w:szCs w:val="24"/>
        </w:rPr>
        <w:t>Baskaran</w:t>
      </w:r>
      <w:proofErr w:type="spellEnd"/>
      <w:r w:rsidRPr="00714F44">
        <w:rPr>
          <w:rFonts w:ascii="Times New Roman" w:hAnsi="Times New Roman"/>
          <w:sz w:val="24"/>
          <w:szCs w:val="24"/>
        </w:rPr>
        <w:t>, V. 20</w:t>
      </w:r>
      <w:r>
        <w:rPr>
          <w:rFonts w:ascii="Times New Roman" w:hAnsi="Times New Roman"/>
          <w:sz w:val="24"/>
          <w:szCs w:val="24"/>
        </w:rPr>
        <w:t>1</w:t>
      </w:r>
      <w:r w:rsidR="00C361B6">
        <w:rPr>
          <w:rFonts w:ascii="Times New Roman" w:hAnsi="Times New Roman"/>
          <w:sz w:val="24"/>
          <w:szCs w:val="24"/>
        </w:rPr>
        <w:t>8</w:t>
      </w:r>
      <w:r w:rsidRPr="00714F44">
        <w:rPr>
          <w:rFonts w:ascii="Times New Roman" w:hAnsi="Times New Roman"/>
          <w:sz w:val="24"/>
          <w:szCs w:val="24"/>
        </w:rPr>
        <w:t xml:space="preserve">. Antidiabetic plant-derived nutraceuticals: a critical review. </w:t>
      </w:r>
      <w:r w:rsidRPr="00714F44">
        <w:rPr>
          <w:rFonts w:ascii="Times New Roman" w:hAnsi="Times New Roman"/>
          <w:b/>
          <w:bCs/>
          <w:i/>
          <w:color w:val="0000FF"/>
          <w:sz w:val="24"/>
          <w:szCs w:val="24"/>
        </w:rPr>
        <w:t>European Journal of Nutrition</w:t>
      </w:r>
      <w:r w:rsidR="007F7D74">
        <w:rPr>
          <w:rFonts w:ascii="Times New Roman" w:hAnsi="Times New Roman"/>
          <w:b/>
          <w:bCs/>
          <w:i/>
          <w:color w:val="0000FF"/>
          <w:sz w:val="24"/>
          <w:szCs w:val="24"/>
        </w:rPr>
        <w:t>.</w:t>
      </w:r>
      <w:r w:rsidRPr="00714F44">
        <w:rPr>
          <w:rFonts w:ascii="Times New Roman" w:hAnsi="Times New Roman"/>
          <w:sz w:val="24"/>
          <w:szCs w:val="24"/>
        </w:rPr>
        <w:t xml:space="preserve"> 1-25. </w:t>
      </w:r>
      <w:hyperlink r:id="rId19" w:history="1">
        <w:r w:rsidRPr="002A6421">
          <w:rPr>
            <w:rFonts w:ascii="Times New Roman" w:hAnsi="Times New Roman"/>
            <w:sz w:val="24"/>
            <w:szCs w:val="24"/>
          </w:rPr>
          <w:t>https://doi.org/10.1007/s00394-017-1552-6</w:t>
        </w:r>
      </w:hyperlink>
      <w:r w:rsidRPr="00714F44">
        <w:rPr>
          <w:rFonts w:ascii="Times New Roman" w:hAnsi="Times New Roman"/>
          <w:sz w:val="24"/>
          <w:szCs w:val="24"/>
        </w:rPr>
        <w:t>. (</w:t>
      </w:r>
      <w:r w:rsidRPr="005A6179">
        <w:rPr>
          <w:rFonts w:ascii="Times New Roman" w:hAnsi="Times New Roman"/>
          <w:b/>
          <w:sz w:val="24"/>
          <w:szCs w:val="24"/>
        </w:rPr>
        <w:t xml:space="preserve">IF: </w:t>
      </w:r>
      <w:r w:rsidR="00715692" w:rsidRPr="00715692">
        <w:rPr>
          <w:rFonts w:ascii="Times New Roman" w:hAnsi="Times New Roman"/>
          <w:b/>
          <w:sz w:val="24"/>
          <w:szCs w:val="24"/>
        </w:rPr>
        <w:t>4.865</w:t>
      </w:r>
      <w:r w:rsidRPr="005A6179">
        <w:rPr>
          <w:rFonts w:ascii="Times New Roman" w:hAnsi="Times New Roman"/>
          <w:b/>
          <w:sz w:val="24"/>
          <w:szCs w:val="24"/>
        </w:rPr>
        <w:t>)</w:t>
      </w:r>
      <w:r w:rsidRPr="00714F44">
        <w:rPr>
          <w:rFonts w:ascii="Times New Roman" w:hAnsi="Times New Roman"/>
          <w:sz w:val="24"/>
          <w:szCs w:val="24"/>
        </w:rPr>
        <w:t>.</w:t>
      </w:r>
      <w:r w:rsidR="00F71CDA">
        <w:rPr>
          <w:rFonts w:ascii="Times New Roman" w:hAnsi="Times New Roman"/>
          <w:sz w:val="24"/>
          <w:szCs w:val="24"/>
        </w:rPr>
        <w:t xml:space="preserve"> Springer</w:t>
      </w:r>
    </w:p>
    <w:p w:rsidR="0097212F" w:rsidRPr="008329FB" w:rsidRDefault="0097212F" w:rsidP="002A5D8A">
      <w:pPr>
        <w:tabs>
          <w:tab w:val="num" w:pos="0"/>
          <w:tab w:val="left" w:pos="4060"/>
        </w:tabs>
        <w:spacing w:before="240" w:after="240"/>
        <w:ind w:left="-270"/>
        <w:jc w:val="both"/>
        <w:rPr>
          <w:b/>
          <w:i/>
          <w:sz w:val="24"/>
          <w:szCs w:val="24"/>
          <w:u w:val="single"/>
        </w:rPr>
      </w:pPr>
      <w:r w:rsidRPr="008329FB">
        <w:rPr>
          <w:b/>
          <w:i/>
          <w:sz w:val="24"/>
          <w:szCs w:val="24"/>
          <w:u w:val="single"/>
        </w:rPr>
        <w:t>Book Chapter</w:t>
      </w:r>
      <w:r w:rsidR="00266CDA" w:rsidRPr="008329FB">
        <w:rPr>
          <w:b/>
          <w:i/>
          <w:sz w:val="24"/>
          <w:szCs w:val="24"/>
          <w:u w:val="single"/>
        </w:rPr>
        <w:t>s</w:t>
      </w:r>
      <w:r w:rsidR="00BC11A5" w:rsidRPr="008329FB">
        <w:rPr>
          <w:b/>
          <w:i/>
          <w:sz w:val="24"/>
          <w:szCs w:val="24"/>
          <w:u w:val="single"/>
        </w:rPr>
        <w:t>:</w:t>
      </w:r>
    </w:p>
    <w:p w:rsidR="00A35EB6" w:rsidRPr="00A35EB6" w:rsidRDefault="005A6179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b/>
          <w:bCs/>
          <w:i/>
          <w:snapToGrid w:val="0"/>
          <w:color w:val="0000FF"/>
          <w:sz w:val="24"/>
          <w:szCs w:val="24"/>
        </w:rPr>
      </w:pPr>
      <w:r w:rsidRPr="00A35EB6">
        <w:rPr>
          <w:b/>
          <w:sz w:val="24"/>
          <w:szCs w:val="24"/>
        </w:rPr>
        <w:t xml:space="preserve"> </w:t>
      </w:r>
      <w:proofErr w:type="spellStart"/>
      <w:r w:rsidR="00A35EB6" w:rsidRPr="00A35EB6">
        <w:rPr>
          <w:sz w:val="24"/>
          <w:szCs w:val="24"/>
        </w:rPr>
        <w:t>Hithamani</w:t>
      </w:r>
      <w:proofErr w:type="spellEnd"/>
      <w:r w:rsidR="00A35EB6" w:rsidRPr="00A35EB6">
        <w:rPr>
          <w:b/>
          <w:sz w:val="24"/>
          <w:szCs w:val="24"/>
        </w:rPr>
        <w:t xml:space="preserve"> </w:t>
      </w:r>
      <w:r w:rsidR="001D086A" w:rsidRPr="00A35EB6">
        <w:rPr>
          <w:sz w:val="24"/>
          <w:szCs w:val="24"/>
        </w:rPr>
        <w:t xml:space="preserve">G. </w:t>
      </w:r>
      <w:r w:rsidR="001D086A">
        <w:rPr>
          <w:sz w:val="24"/>
          <w:szCs w:val="24"/>
        </w:rPr>
        <w:t xml:space="preserve">and </w:t>
      </w:r>
      <w:r w:rsidR="00A35EB6" w:rsidRPr="00A35EB6">
        <w:rPr>
          <w:b/>
          <w:sz w:val="24"/>
          <w:szCs w:val="24"/>
        </w:rPr>
        <w:t xml:space="preserve">J. Naveen  </w:t>
      </w:r>
      <w:r w:rsidR="00A35EB6" w:rsidRPr="00A35EB6">
        <w:rPr>
          <w:sz w:val="24"/>
          <w:szCs w:val="24"/>
        </w:rPr>
        <w:t xml:space="preserve">Millet Polyphenols and Influence of Food Processing on Their Availability; Book: </w:t>
      </w:r>
      <w:proofErr w:type="spellStart"/>
      <w:r w:rsidR="00A35EB6" w:rsidRPr="00A35EB6">
        <w:rPr>
          <w:sz w:val="24"/>
          <w:szCs w:val="24"/>
        </w:rPr>
        <w:t>Nutriomics</w:t>
      </w:r>
      <w:proofErr w:type="spellEnd"/>
      <w:r w:rsidR="00A35EB6" w:rsidRPr="00A35EB6">
        <w:rPr>
          <w:sz w:val="24"/>
          <w:szCs w:val="24"/>
        </w:rPr>
        <w:t xml:space="preserve"> of Millet Crops, 1st Edition, First Published2023, CRC Press, DOI: </w:t>
      </w:r>
      <w:hyperlink r:id="rId20" w:history="1">
        <w:r w:rsidR="00A35EB6" w:rsidRPr="00A35EB6">
          <w:rPr>
            <w:rStyle w:val="Hyperlink"/>
            <w:sz w:val="24"/>
            <w:szCs w:val="24"/>
          </w:rPr>
          <w:t>https://doi.org/10.1201/b22809</w:t>
        </w:r>
      </w:hyperlink>
      <w:r w:rsidR="00A35EB6" w:rsidRPr="00A35EB6">
        <w:rPr>
          <w:sz w:val="24"/>
          <w:szCs w:val="24"/>
        </w:rPr>
        <w:t>, Pages 336 eBook ISBN9781003275657</w:t>
      </w:r>
      <w:r w:rsidR="00A35EB6">
        <w:rPr>
          <w:sz w:val="24"/>
          <w:szCs w:val="24"/>
        </w:rPr>
        <w:t>.</w:t>
      </w:r>
      <w:r w:rsidR="00A35EB6" w:rsidRPr="00A35EB6">
        <w:rPr>
          <w:b/>
          <w:bCs/>
          <w:i/>
          <w:snapToGrid w:val="0"/>
          <w:color w:val="0000FF"/>
          <w:sz w:val="24"/>
          <w:szCs w:val="24"/>
        </w:rPr>
        <w:t xml:space="preserve"> </w:t>
      </w:r>
      <w:r w:rsidR="00A35EB6" w:rsidRPr="00765DEF">
        <w:rPr>
          <w:b/>
          <w:bCs/>
          <w:i/>
          <w:snapToGrid w:val="0"/>
          <w:color w:val="0000FF"/>
          <w:sz w:val="24"/>
          <w:szCs w:val="24"/>
        </w:rPr>
        <w:t>Publisher</w:t>
      </w:r>
      <w:r w:rsidR="00A35EB6">
        <w:rPr>
          <w:b/>
          <w:bCs/>
          <w:i/>
          <w:snapToGrid w:val="0"/>
          <w:color w:val="0000FF"/>
          <w:sz w:val="24"/>
          <w:szCs w:val="24"/>
        </w:rPr>
        <w:t>:</w:t>
      </w:r>
      <w:r w:rsidR="00A35EB6">
        <w:rPr>
          <w:sz w:val="24"/>
          <w:szCs w:val="24"/>
        </w:rPr>
        <w:t xml:space="preserve"> </w:t>
      </w:r>
      <w:r w:rsidR="00A35EB6" w:rsidRPr="00435267">
        <w:rPr>
          <w:b/>
          <w:bCs/>
          <w:i/>
          <w:snapToGrid w:val="0"/>
          <w:color w:val="0000FF"/>
          <w:sz w:val="24"/>
          <w:szCs w:val="24"/>
        </w:rPr>
        <w:t>CRC Press.</w:t>
      </w:r>
    </w:p>
    <w:p w:rsidR="004B6837" w:rsidRDefault="007B1A84" w:rsidP="007B1A84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b/>
          <w:bCs/>
          <w:i/>
          <w:snapToGrid w:val="0"/>
          <w:color w:val="0000FF"/>
          <w:sz w:val="24"/>
          <w:szCs w:val="24"/>
        </w:rPr>
      </w:pPr>
      <w:r w:rsidRPr="004B6837">
        <w:rPr>
          <w:sz w:val="24"/>
          <w:szCs w:val="24"/>
        </w:rPr>
        <w:t>Madan Kumar P</w:t>
      </w:r>
      <w:r>
        <w:rPr>
          <w:sz w:val="24"/>
          <w:szCs w:val="24"/>
        </w:rPr>
        <w:t>.</w:t>
      </w:r>
      <w:r w:rsidRPr="004B6837">
        <w:rPr>
          <w:sz w:val="24"/>
          <w:szCs w:val="24"/>
        </w:rPr>
        <w:t>, Janani R</w:t>
      </w:r>
      <w:r>
        <w:rPr>
          <w:sz w:val="24"/>
          <w:szCs w:val="24"/>
        </w:rPr>
        <w:t>.,</w:t>
      </w:r>
      <w:r w:rsidRPr="004B683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Priya</w:t>
      </w:r>
      <w:proofErr w:type="spellEnd"/>
      <w:r>
        <w:rPr>
          <w:sz w:val="24"/>
          <w:szCs w:val="24"/>
        </w:rPr>
        <w:t xml:space="preserve"> Sharma P.</w:t>
      </w:r>
      <w:r w:rsidRPr="004B6837">
        <w:rPr>
          <w:sz w:val="24"/>
          <w:szCs w:val="24"/>
        </w:rPr>
        <w:t xml:space="preserve">, </w:t>
      </w:r>
      <w:r w:rsidRPr="004B6837">
        <w:rPr>
          <w:b/>
          <w:sz w:val="24"/>
          <w:szCs w:val="24"/>
        </w:rPr>
        <w:t>Naveen</w:t>
      </w:r>
      <w:r w:rsidR="00000681">
        <w:rPr>
          <w:b/>
          <w:sz w:val="24"/>
          <w:szCs w:val="24"/>
        </w:rPr>
        <w:t>,</w:t>
      </w:r>
      <w:r w:rsidRPr="004B6837">
        <w:rPr>
          <w:b/>
          <w:sz w:val="24"/>
          <w:szCs w:val="24"/>
        </w:rPr>
        <w:t xml:space="preserve"> J</w:t>
      </w:r>
      <w:r>
        <w:rPr>
          <w:b/>
          <w:sz w:val="24"/>
          <w:szCs w:val="24"/>
        </w:rPr>
        <w:t>.</w:t>
      </w:r>
      <w:r w:rsidRPr="004B6837">
        <w:rPr>
          <w:b/>
          <w:sz w:val="24"/>
          <w:szCs w:val="24"/>
        </w:rPr>
        <w:t>,</w:t>
      </w:r>
      <w:r w:rsidRPr="004B6837">
        <w:rPr>
          <w:sz w:val="24"/>
          <w:szCs w:val="24"/>
        </w:rPr>
        <w:t xml:space="preserve"> and </w:t>
      </w:r>
      <w:proofErr w:type="spellStart"/>
      <w:r w:rsidRPr="004B6837">
        <w:rPr>
          <w:sz w:val="24"/>
          <w:szCs w:val="24"/>
        </w:rPr>
        <w:t>Baskaran</w:t>
      </w:r>
      <w:proofErr w:type="spellEnd"/>
      <w:r w:rsidRPr="004B6837">
        <w:rPr>
          <w:sz w:val="24"/>
          <w:szCs w:val="24"/>
        </w:rPr>
        <w:t xml:space="preserve"> V.</w:t>
      </w:r>
      <w:r>
        <w:rPr>
          <w:sz w:val="24"/>
          <w:szCs w:val="24"/>
        </w:rPr>
        <w:t xml:space="preserve"> 202</w:t>
      </w:r>
      <w:r w:rsidR="00FE19F0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Pr="007B1A84">
        <w:rPr>
          <w:sz w:val="24"/>
          <w:szCs w:val="24"/>
        </w:rPr>
        <w:t xml:space="preserve">Pharmaceutical applications of major marine nutraceuticals: </w:t>
      </w:r>
      <w:proofErr w:type="spellStart"/>
      <w:r w:rsidRPr="007B1A84">
        <w:rPr>
          <w:sz w:val="24"/>
          <w:szCs w:val="24"/>
        </w:rPr>
        <w:t>Astaxanthin</w:t>
      </w:r>
      <w:proofErr w:type="spellEnd"/>
      <w:r w:rsidRPr="007B1A84">
        <w:rPr>
          <w:sz w:val="24"/>
          <w:szCs w:val="24"/>
        </w:rPr>
        <w:t xml:space="preserve">, </w:t>
      </w:r>
      <w:proofErr w:type="spellStart"/>
      <w:r w:rsidRPr="007B1A84">
        <w:rPr>
          <w:sz w:val="24"/>
          <w:szCs w:val="24"/>
        </w:rPr>
        <w:t>Fucoxanthin</w:t>
      </w:r>
      <w:proofErr w:type="spellEnd"/>
      <w:r w:rsidRPr="007B1A84">
        <w:rPr>
          <w:sz w:val="24"/>
          <w:szCs w:val="24"/>
        </w:rPr>
        <w:t xml:space="preserve">, </w:t>
      </w:r>
      <w:proofErr w:type="spellStart"/>
      <w:r w:rsidRPr="007B1A84">
        <w:rPr>
          <w:sz w:val="24"/>
          <w:szCs w:val="24"/>
        </w:rPr>
        <w:t>Ulvan</w:t>
      </w:r>
      <w:proofErr w:type="spellEnd"/>
      <w:r w:rsidRPr="007B1A84">
        <w:rPr>
          <w:sz w:val="24"/>
          <w:szCs w:val="24"/>
        </w:rPr>
        <w:t xml:space="preserve"> and Polyphenols</w:t>
      </w:r>
      <w:r w:rsidR="00435267">
        <w:rPr>
          <w:sz w:val="24"/>
          <w:szCs w:val="24"/>
        </w:rPr>
        <w:t xml:space="preserve">. </w:t>
      </w:r>
      <w:r w:rsidR="00435267" w:rsidRPr="00765DEF">
        <w:rPr>
          <w:b/>
          <w:bCs/>
          <w:i/>
          <w:snapToGrid w:val="0"/>
          <w:color w:val="0000FF"/>
          <w:sz w:val="24"/>
          <w:szCs w:val="24"/>
        </w:rPr>
        <w:t>Publisher</w:t>
      </w:r>
      <w:r w:rsidR="00435267">
        <w:rPr>
          <w:b/>
          <w:bCs/>
          <w:i/>
          <w:snapToGrid w:val="0"/>
          <w:color w:val="0000FF"/>
          <w:sz w:val="24"/>
          <w:szCs w:val="24"/>
        </w:rPr>
        <w:t>:</w:t>
      </w:r>
      <w:r w:rsidR="00435267">
        <w:rPr>
          <w:sz w:val="24"/>
          <w:szCs w:val="24"/>
        </w:rPr>
        <w:t xml:space="preserve"> </w:t>
      </w:r>
      <w:r w:rsidR="00435267" w:rsidRPr="00435267">
        <w:rPr>
          <w:b/>
          <w:bCs/>
          <w:i/>
          <w:snapToGrid w:val="0"/>
          <w:color w:val="0000FF"/>
          <w:sz w:val="24"/>
          <w:szCs w:val="24"/>
        </w:rPr>
        <w:t>CRC Press.</w:t>
      </w:r>
    </w:p>
    <w:p w:rsidR="00A35EB6" w:rsidRDefault="00A35EB6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b/>
          <w:bCs/>
          <w:i/>
          <w:snapToGrid w:val="0"/>
          <w:color w:val="0000FF"/>
          <w:sz w:val="24"/>
          <w:szCs w:val="24"/>
        </w:rPr>
      </w:pPr>
      <w:r w:rsidRPr="004B6837">
        <w:rPr>
          <w:b/>
          <w:sz w:val="24"/>
          <w:szCs w:val="24"/>
        </w:rPr>
        <w:t>Naveen</w:t>
      </w:r>
      <w:r>
        <w:rPr>
          <w:b/>
          <w:sz w:val="24"/>
          <w:szCs w:val="24"/>
        </w:rPr>
        <w:t>,</w:t>
      </w:r>
      <w:r w:rsidRPr="004B6837">
        <w:rPr>
          <w:b/>
          <w:sz w:val="24"/>
          <w:szCs w:val="24"/>
        </w:rPr>
        <w:t xml:space="preserve"> </w:t>
      </w:r>
      <w:r w:rsidRPr="00000681">
        <w:rPr>
          <w:b/>
          <w:sz w:val="24"/>
          <w:szCs w:val="24"/>
        </w:rPr>
        <w:t>J.,</w:t>
      </w:r>
      <w:r w:rsidRPr="00765DEF">
        <w:rPr>
          <w:sz w:val="24"/>
          <w:szCs w:val="24"/>
        </w:rPr>
        <w:t xml:space="preserve"> Madan Kumar P., </w:t>
      </w:r>
      <w:proofErr w:type="spellStart"/>
      <w:r w:rsidRPr="00765DEF">
        <w:rPr>
          <w:sz w:val="24"/>
          <w:szCs w:val="24"/>
        </w:rPr>
        <w:t>Revathy</w:t>
      </w:r>
      <w:proofErr w:type="spellEnd"/>
      <w:r w:rsidRPr="00765DEF">
        <w:rPr>
          <w:sz w:val="24"/>
          <w:szCs w:val="24"/>
        </w:rPr>
        <w:t xml:space="preserve"> B., </w:t>
      </w:r>
      <w:proofErr w:type="spellStart"/>
      <w:r w:rsidRPr="00765DEF">
        <w:rPr>
          <w:sz w:val="24"/>
          <w:szCs w:val="24"/>
        </w:rPr>
        <w:t>Vallikannan</w:t>
      </w:r>
      <w:proofErr w:type="spellEnd"/>
      <w:r w:rsidRPr="00765DEF">
        <w:rPr>
          <w:sz w:val="24"/>
          <w:szCs w:val="24"/>
        </w:rPr>
        <w:t xml:space="preserve"> B.</w:t>
      </w:r>
      <w:r>
        <w:rPr>
          <w:sz w:val="24"/>
          <w:szCs w:val="24"/>
        </w:rPr>
        <w:t xml:space="preserve"> </w:t>
      </w:r>
      <w:r w:rsidRPr="00765DEF">
        <w:rPr>
          <w:sz w:val="24"/>
          <w:szCs w:val="24"/>
        </w:rPr>
        <w:t xml:space="preserve">Pharmacologically important </w:t>
      </w:r>
      <w:proofErr w:type="spellStart"/>
      <w:r w:rsidRPr="00765DEF">
        <w:rPr>
          <w:sz w:val="24"/>
          <w:szCs w:val="24"/>
        </w:rPr>
        <w:t>bioactives</w:t>
      </w:r>
      <w:proofErr w:type="spellEnd"/>
      <w:r w:rsidRPr="00765DEF">
        <w:rPr>
          <w:sz w:val="24"/>
          <w:szCs w:val="24"/>
        </w:rPr>
        <w:t xml:space="preserve"> of seaweed</w:t>
      </w:r>
      <w:r>
        <w:rPr>
          <w:sz w:val="24"/>
          <w:szCs w:val="24"/>
        </w:rPr>
        <w:t xml:space="preserve">. </w:t>
      </w:r>
      <w:r w:rsidRPr="00765DEF">
        <w:rPr>
          <w:b/>
          <w:bCs/>
          <w:i/>
          <w:snapToGrid w:val="0"/>
          <w:color w:val="0000FF"/>
          <w:sz w:val="24"/>
          <w:szCs w:val="24"/>
        </w:rPr>
        <w:t>Publisher: Nature Springer</w:t>
      </w:r>
    </w:p>
    <w:p w:rsidR="00A35EB6" w:rsidRPr="00E16A2D" w:rsidRDefault="00A35EB6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sz w:val="24"/>
          <w:szCs w:val="24"/>
        </w:rPr>
      </w:pPr>
      <w:proofErr w:type="spellStart"/>
      <w:r w:rsidRPr="004B0284">
        <w:rPr>
          <w:sz w:val="24"/>
          <w:szCs w:val="24"/>
        </w:rPr>
        <w:lastRenderedPageBreak/>
        <w:t>Hithamani</w:t>
      </w:r>
      <w:proofErr w:type="spellEnd"/>
      <w:r w:rsidRPr="004B0284">
        <w:rPr>
          <w:sz w:val="24"/>
          <w:szCs w:val="24"/>
        </w:rPr>
        <w:t>, G.,</w:t>
      </w:r>
      <w:r w:rsidRPr="004B0284">
        <w:rPr>
          <w:b/>
          <w:sz w:val="24"/>
          <w:szCs w:val="24"/>
        </w:rPr>
        <w:t xml:space="preserve"> Naveen, J., </w:t>
      </w:r>
      <w:proofErr w:type="spellStart"/>
      <w:r w:rsidRPr="004B0284">
        <w:rPr>
          <w:sz w:val="24"/>
          <w:szCs w:val="24"/>
        </w:rPr>
        <w:t>Pushpalatha</w:t>
      </w:r>
      <w:proofErr w:type="spellEnd"/>
      <w:r w:rsidRPr="004B0284">
        <w:rPr>
          <w:sz w:val="24"/>
          <w:szCs w:val="24"/>
        </w:rPr>
        <w:t>, H. G.</w:t>
      </w:r>
      <w:r>
        <w:rPr>
          <w:b/>
          <w:sz w:val="24"/>
          <w:szCs w:val="24"/>
        </w:rPr>
        <w:t xml:space="preserve"> </w:t>
      </w:r>
      <w:r w:rsidRPr="004B0284">
        <w:rPr>
          <w:sz w:val="24"/>
          <w:szCs w:val="24"/>
        </w:rPr>
        <w:t>2021. Chapter title: Phenolic compounds: stress markers of plants and their protective role</w:t>
      </w:r>
      <w:r>
        <w:rPr>
          <w:sz w:val="24"/>
          <w:szCs w:val="24"/>
        </w:rPr>
        <w:t xml:space="preserve">. </w:t>
      </w:r>
      <w:r w:rsidRPr="000017A6">
        <w:rPr>
          <w:b/>
          <w:bCs/>
          <w:i/>
          <w:snapToGrid w:val="0"/>
          <w:color w:val="0000FF"/>
          <w:sz w:val="24"/>
          <w:szCs w:val="24"/>
        </w:rPr>
        <w:t>Publisher:</w:t>
      </w:r>
      <w:r>
        <w:rPr>
          <w:b/>
          <w:bCs/>
          <w:i/>
          <w:snapToGrid w:val="0"/>
          <w:color w:val="0000FF"/>
          <w:sz w:val="24"/>
          <w:szCs w:val="24"/>
        </w:rPr>
        <w:t xml:space="preserve"> </w:t>
      </w:r>
      <w:r w:rsidRPr="000017A6">
        <w:rPr>
          <w:b/>
          <w:bCs/>
          <w:i/>
          <w:snapToGrid w:val="0"/>
          <w:color w:val="0000FF"/>
          <w:sz w:val="24"/>
          <w:szCs w:val="24"/>
        </w:rPr>
        <w:t>Taylor and Francis</w:t>
      </w:r>
      <w:r>
        <w:rPr>
          <w:b/>
          <w:bCs/>
          <w:i/>
          <w:snapToGrid w:val="0"/>
          <w:color w:val="0000FF"/>
          <w:sz w:val="24"/>
          <w:szCs w:val="24"/>
        </w:rPr>
        <w:t>, CRC Publishers</w:t>
      </w:r>
    </w:p>
    <w:p w:rsidR="00A35EB6" w:rsidRPr="004B0284" w:rsidRDefault="00A35EB6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sz w:val="24"/>
          <w:szCs w:val="24"/>
        </w:rPr>
      </w:pPr>
      <w:r w:rsidRPr="004B0284">
        <w:rPr>
          <w:b/>
          <w:sz w:val="24"/>
          <w:szCs w:val="24"/>
        </w:rPr>
        <w:t>Naveen, J</w:t>
      </w:r>
      <w:r>
        <w:rPr>
          <w:b/>
          <w:sz w:val="24"/>
          <w:szCs w:val="24"/>
        </w:rPr>
        <w:t>.</w:t>
      </w:r>
      <w:r w:rsidRPr="004B0284">
        <w:rPr>
          <w:b/>
          <w:sz w:val="24"/>
          <w:szCs w:val="24"/>
        </w:rPr>
        <w:t xml:space="preserve">, </w:t>
      </w:r>
      <w:proofErr w:type="spellStart"/>
      <w:r w:rsidRPr="004B0284">
        <w:rPr>
          <w:sz w:val="24"/>
          <w:szCs w:val="24"/>
        </w:rPr>
        <w:t>Hithamani</w:t>
      </w:r>
      <w:proofErr w:type="spellEnd"/>
      <w:r w:rsidRPr="004B0284">
        <w:rPr>
          <w:sz w:val="24"/>
          <w:szCs w:val="24"/>
        </w:rPr>
        <w:t xml:space="preserve">, G., </w:t>
      </w:r>
      <w:proofErr w:type="spellStart"/>
      <w:r w:rsidRPr="004B0284">
        <w:rPr>
          <w:sz w:val="24"/>
          <w:szCs w:val="24"/>
        </w:rPr>
        <w:t>Pushpalatha</w:t>
      </w:r>
      <w:proofErr w:type="spellEnd"/>
      <w:r w:rsidRPr="004B0284">
        <w:rPr>
          <w:sz w:val="24"/>
          <w:szCs w:val="24"/>
        </w:rPr>
        <w:t>, H. G. 2021. Chapter Title: Stress and its influence on the generation of reactive oxygen species and oxidative damage in plant</w:t>
      </w:r>
      <w:r>
        <w:rPr>
          <w:sz w:val="24"/>
          <w:szCs w:val="24"/>
        </w:rPr>
        <w:t xml:space="preserve">. </w:t>
      </w:r>
      <w:r w:rsidRPr="000017A6">
        <w:rPr>
          <w:b/>
          <w:bCs/>
          <w:i/>
          <w:snapToGrid w:val="0"/>
          <w:color w:val="0000FF"/>
          <w:sz w:val="24"/>
          <w:szCs w:val="24"/>
        </w:rPr>
        <w:t>Publisher:</w:t>
      </w:r>
      <w:r>
        <w:rPr>
          <w:b/>
          <w:bCs/>
          <w:i/>
          <w:snapToGrid w:val="0"/>
          <w:color w:val="0000FF"/>
          <w:sz w:val="24"/>
          <w:szCs w:val="24"/>
        </w:rPr>
        <w:t xml:space="preserve"> </w:t>
      </w:r>
      <w:r w:rsidRPr="000017A6">
        <w:rPr>
          <w:b/>
          <w:bCs/>
          <w:i/>
          <w:snapToGrid w:val="0"/>
          <w:color w:val="0000FF"/>
          <w:sz w:val="24"/>
          <w:szCs w:val="24"/>
        </w:rPr>
        <w:t>Taylor and Francis</w:t>
      </w:r>
      <w:r>
        <w:rPr>
          <w:b/>
          <w:bCs/>
          <w:i/>
          <w:snapToGrid w:val="0"/>
          <w:color w:val="0000FF"/>
          <w:sz w:val="24"/>
          <w:szCs w:val="24"/>
        </w:rPr>
        <w:t>, CRC Publishers</w:t>
      </w:r>
    </w:p>
    <w:p w:rsidR="00A35EB6" w:rsidRPr="004B6837" w:rsidRDefault="00A35EB6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b/>
          <w:bCs/>
          <w:i/>
          <w:snapToGrid w:val="0"/>
          <w:color w:val="0000FF"/>
          <w:sz w:val="24"/>
          <w:szCs w:val="24"/>
        </w:rPr>
      </w:pPr>
      <w:r w:rsidRPr="004B6837">
        <w:rPr>
          <w:b/>
          <w:sz w:val="24"/>
          <w:szCs w:val="24"/>
        </w:rPr>
        <w:t>Naveen, J.,</w:t>
      </w:r>
      <w:r w:rsidRPr="004B6837">
        <w:rPr>
          <w:sz w:val="24"/>
          <w:szCs w:val="24"/>
        </w:rPr>
        <w:t xml:space="preserve"> </w:t>
      </w:r>
      <w:proofErr w:type="spellStart"/>
      <w:r w:rsidRPr="004B6837">
        <w:rPr>
          <w:sz w:val="24"/>
          <w:szCs w:val="24"/>
        </w:rPr>
        <w:t>Veeresh</w:t>
      </w:r>
      <w:proofErr w:type="spellEnd"/>
      <w:r w:rsidRPr="004B6837">
        <w:rPr>
          <w:sz w:val="24"/>
          <w:szCs w:val="24"/>
        </w:rPr>
        <w:t xml:space="preserve"> B. T., </w:t>
      </w:r>
      <w:proofErr w:type="spellStart"/>
      <w:r w:rsidRPr="004B6837">
        <w:rPr>
          <w:sz w:val="24"/>
          <w:szCs w:val="24"/>
        </w:rPr>
        <w:t>Ramprasad</w:t>
      </w:r>
      <w:proofErr w:type="spellEnd"/>
      <w:r w:rsidRPr="004B6837">
        <w:rPr>
          <w:sz w:val="24"/>
          <w:szCs w:val="24"/>
        </w:rPr>
        <w:t xml:space="preserve">, T. R., </w:t>
      </w:r>
      <w:proofErr w:type="spellStart"/>
      <w:r w:rsidRPr="004B6837">
        <w:rPr>
          <w:sz w:val="24"/>
          <w:szCs w:val="24"/>
        </w:rPr>
        <w:t>Baskaran</w:t>
      </w:r>
      <w:proofErr w:type="spellEnd"/>
      <w:r w:rsidRPr="004B6837">
        <w:rPr>
          <w:sz w:val="24"/>
          <w:szCs w:val="24"/>
        </w:rPr>
        <w:t xml:space="preserve">, V. 2021. Book Title: Fats and associated compounds-consumption and human health Chapter Title: Metabolomics of dietary fatty acids: Implications on life style diseases. </w:t>
      </w:r>
      <w:r w:rsidRPr="004B6837">
        <w:rPr>
          <w:b/>
          <w:bCs/>
          <w:i/>
          <w:snapToGrid w:val="0"/>
          <w:color w:val="0000FF"/>
          <w:sz w:val="24"/>
          <w:szCs w:val="24"/>
        </w:rPr>
        <w:t>Publisher: Royal Society of Chemistry: ISBN: 978-1-78801-885-2</w:t>
      </w:r>
    </w:p>
    <w:p w:rsidR="00A35EB6" w:rsidRPr="004B6837" w:rsidRDefault="00A35EB6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i/>
          <w:sz w:val="24"/>
          <w:szCs w:val="24"/>
        </w:rPr>
      </w:pPr>
      <w:r w:rsidRPr="004B6837">
        <w:rPr>
          <w:b/>
          <w:sz w:val="24"/>
          <w:szCs w:val="24"/>
        </w:rPr>
        <w:t>Naveen J,</w:t>
      </w:r>
      <w:r w:rsidRPr="004B6837">
        <w:rPr>
          <w:sz w:val="24"/>
          <w:szCs w:val="24"/>
        </w:rPr>
        <w:t xml:space="preserve"> Madan Kumar P, and </w:t>
      </w:r>
      <w:proofErr w:type="spellStart"/>
      <w:r w:rsidRPr="004B6837">
        <w:rPr>
          <w:sz w:val="24"/>
          <w:szCs w:val="24"/>
        </w:rPr>
        <w:t>Baskaran</w:t>
      </w:r>
      <w:proofErr w:type="spellEnd"/>
      <w:r w:rsidRPr="004B6837">
        <w:rPr>
          <w:sz w:val="24"/>
          <w:szCs w:val="24"/>
        </w:rPr>
        <w:t xml:space="preserve"> V. 2021. Book Title: </w:t>
      </w:r>
      <w:proofErr w:type="spellStart"/>
      <w:r w:rsidRPr="004B6837">
        <w:rPr>
          <w:i/>
          <w:sz w:val="24"/>
          <w:szCs w:val="24"/>
        </w:rPr>
        <w:t>Lactuca</w:t>
      </w:r>
      <w:proofErr w:type="spellEnd"/>
      <w:r w:rsidRPr="004B6837">
        <w:rPr>
          <w:i/>
          <w:sz w:val="24"/>
          <w:szCs w:val="24"/>
        </w:rPr>
        <w:t xml:space="preserve"> sativa</w:t>
      </w:r>
      <w:r w:rsidRPr="004B6837">
        <w:rPr>
          <w:sz w:val="24"/>
          <w:szCs w:val="24"/>
        </w:rPr>
        <w:t xml:space="preserve">: Production, Cultivation and Nutrition Chapter No. Chapter Title: Nutritional facts of leafy vegetable </w:t>
      </w:r>
      <w:proofErr w:type="spellStart"/>
      <w:r w:rsidRPr="004B6837">
        <w:rPr>
          <w:i/>
          <w:sz w:val="24"/>
          <w:szCs w:val="24"/>
        </w:rPr>
        <w:t>Lactuca</w:t>
      </w:r>
      <w:proofErr w:type="spellEnd"/>
      <w:r w:rsidRPr="004B6837">
        <w:rPr>
          <w:i/>
          <w:sz w:val="24"/>
          <w:szCs w:val="24"/>
        </w:rPr>
        <w:t xml:space="preserve"> sativa. </w:t>
      </w:r>
      <w:r w:rsidRPr="004B6837">
        <w:rPr>
          <w:b/>
          <w:bCs/>
          <w:i/>
          <w:snapToGrid w:val="0"/>
          <w:color w:val="0000FF"/>
          <w:sz w:val="24"/>
          <w:szCs w:val="24"/>
        </w:rPr>
        <w:t>Publisher: Nova Science: ISBN: 978-1-53619-483-8</w:t>
      </w:r>
    </w:p>
    <w:p w:rsidR="00A35EB6" w:rsidRPr="004B6837" w:rsidRDefault="00A35EB6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sz w:val="24"/>
          <w:szCs w:val="24"/>
        </w:rPr>
      </w:pPr>
      <w:r w:rsidRPr="004B6837">
        <w:rPr>
          <w:sz w:val="24"/>
          <w:szCs w:val="24"/>
        </w:rPr>
        <w:t xml:space="preserve">Madan Kumar P, </w:t>
      </w:r>
      <w:r w:rsidRPr="004B6837">
        <w:rPr>
          <w:b/>
          <w:sz w:val="24"/>
          <w:szCs w:val="24"/>
        </w:rPr>
        <w:t>Naveen J,</w:t>
      </w:r>
      <w:r w:rsidRPr="004B6837">
        <w:rPr>
          <w:sz w:val="24"/>
          <w:szCs w:val="24"/>
        </w:rPr>
        <w:t xml:space="preserve"> </w:t>
      </w:r>
      <w:proofErr w:type="spellStart"/>
      <w:r w:rsidRPr="004B6837">
        <w:rPr>
          <w:sz w:val="24"/>
          <w:szCs w:val="24"/>
        </w:rPr>
        <w:t>Arpita</w:t>
      </w:r>
      <w:proofErr w:type="spellEnd"/>
      <w:r w:rsidRPr="004B6837">
        <w:rPr>
          <w:sz w:val="24"/>
          <w:szCs w:val="24"/>
        </w:rPr>
        <w:t xml:space="preserve"> Das, Janani R and </w:t>
      </w:r>
      <w:proofErr w:type="spellStart"/>
      <w:r w:rsidRPr="004B6837">
        <w:rPr>
          <w:sz w:val="24"/>
          <w:szCs w:val="24"/>
        </w:rPr>
        <w:t>Baskaran</w:t>
      </w:r>
      <w:proofErr w:type="spellEnd"/>
      <w:r w:rsidRPr="004B6837">
        <w:rPr>
          <w:sz w:val="24"/>
          <w:szCs w:val="24"/>
        </w:rPr>
        <w:t xml:space="preserve"> V. Book Title: Herbal Plants and the Human Immune System Chapter No. 3: Anti-inflammatory plants for strong immune system: recent understanding, development and challenges. </w:t>
      </w:r>
      <w:r w:rsidRPr="004B6837">
        <w:rPr>
          <w:b/>
          <w:bCs/>
          <w:i/>
          <w:snapToGrid w:val="0"/>
          <w:color w:val="0000FF"/>
          <w:sz w:val="24"/>
          <w:szCs w:val="24"/>
        </w:rPr>
        <w:t>Publisher: Taylor and Francis</w:t>
      </w:r>
    </w:p>
    <w:p w:rsidR="00A35EB6" w:rsidRPr="004B3BB1" w:rsidRDefault="00A35EB6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b/>
          <w:bCs/>
          <w:i/>
          <w:snapToGrid w:val="0"/>
          <w:sz w:val="24"/>
          <w:szCs w:val="24"/>
        </w:rPr>
      </w:pPr>
      <w:r w:rsidRPr="004B6837">
        <w:rPr>
          <w:b/>
          <w:sz w:val="24"/>
          <w:szCs w:val="24"/>
        </w:rPr>
        <w:t>Naveen J,</w:t>
      </w:r>
      <w:r w:rsidRPr="004B6837">
        <w:rPr>
          <w:sz w:val="24"/>
          <w:szCs w:val="24"/>
        </w:rPr>
        <w:t xml:space="preserve"> Madan Kumar P, Janani R and </w:t>
      </w:r>
      <w:proofErr w:type="spellStart"/>
      <w:r w:rsidRPr="004B6837">
        <w:rPr>
          <w:sz w:val="24"/>
          <w:szCs w:val="24"/>
        </w:rPr>
        <w:t>Baskaran</w:t>
      </w:r>
      <w:proofErr w:type="spellEnd"/>
      <w:r w:rsidRPr="004B6837">
        <w:rPr>
          <w:sz w:val="24"/>
          <w:szCs w:val="24"/>
        </w:rPr>
        <w:t xml:space="preserve"> V. Chapter 29: Plant molecules to treat eye mitochondria.</w:t>
      </w:r>
      <w:r w:rsidRPr="004B6837">
        <w:rPr>
          <w:iCs/>
        </w:rPr>
        <w:t xml:space="preserve"> </w:t>
      </w:r>
      <w:r w:rsidRPr="004B6837">
        <w:rPr>
          <w:sz w:val="24"/>
          <w:szCs w:val="24"/>
        </w:rPr>
        <w:t xml:space="preserve">‘Mitochondrial Protection for Health and Aging: Using Natural Compounds to Improve Mitochondrial Function through the Lifecycle’. </w:t>
      </w:r>
      <w:r w:rsidRPr="004B6837">
        <w:rPr>
          <w:b/>
          <w:bCs/>
          <w:i/>
          <w:snapToGrid w:val="0"/>
          <w:color w:val="0000FF"/>
          <w:sz w:val="24"/>
          <w:szCs w:val="24"/>
        </w:rPr>
        <w:t xml:space="preserve">Publisher: Elsevier: </w:t>
      </w:r>
      <w:r w:rsidRPr="004B3BB1">
        <w:rPr>
          <w:b/>
          <w:bCs/>
          <w:i/>
          <w:snapToGrid w:val="0"/>
          <w:color w:val="0000FF"/>
          <w:sz w:val="24"/>
          <w:szCs w:val="24"/>
        </w:rPr>
        <w:t>ISBN: 978-0-12-821562-3</w:t>
      </w:r>
    </w:p>
    <w:p w:rsidR="00A35EB6" w:rsidRPr="004B6837" w:rsidRDefault="00A35EB6" w:rsidP="00A35EB6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rStyle w:val="Hyperlink"/>
        </w:rPr>
      </w:pPr>
      <w:r w:rsidRPr="004B6837">
        <w:rPr>
          <w:sz w:val="24"/>
          <w:szCs w:val="24"/>
        </w:rPr>
        <w:t xml:space="preserve">Madan Kumar P, </w:t>
      </w:r>
      <w:r w:rsidRPr="004B6837">
        <w:rPr>
          <w:b/>
          <w:sz w:val="24"/>
          <w:szCs w:val="24"/>
        </w:rPr>
        <w:t>Naveen J,</w:t>
      </w:r>
      <w:r w:rsidRPr="004B6837">
        <w:rPr>
          <w:sz w:val="24"/>
          <w:szCs w:val="24"/>
        </w:rPr>
        <w:t xml:space="preserve"> Janani R and </w:t>
      </w:r>
      <w:proofErr w:type="spellStart"/>
      <w:r w:rsidRPr="004B6837">
        <w:rPr>
          <w:sz w:val="24"/>
          <w:szCs w:val="24"/>
        </w:rPr>
        <w:t>Baskaran</w:t>
      </w:r>
      <w:proofErr w:type="spellEnd"/>
      <w:r w:rsidRPr="004B6837">
        <w:rPr>
          <w:sz w:val="24"/>
          <w:szCs w:val="24"/>
        </w:rPr>
        <w:t xml:space="preserve"> V*. Chapter 42: Safety Assessment and Pharmaceutical effects of </w:t>
      </w:r>
      <w:proofErr w:type="spellStart"/>
      <w:r w:rsidRPr="004B6837">
        <w:rPr>
          <w:sz w:val="24"/>
          <w:szCs w:val="24"/>
        </w:rPr>
        <w:t>Astaxanthin</w:t>
      </w:r>
      <w:proofErr w:type="spellEnd"/>
      <w:r w:rsidRPr="004B6837">
        <w:rPr>
          <w:sz w:val="24"/>
          <w:szCs w:val="24"/>
        </w:rPr>
        <w:t xml:space="preserve">: An Overview. Global Perspectives on </w:t>
      </w:r>
      <w:proofErr w:type="spellStart"/>
      <w:r w:rsidRPr="004B6837">
        <w:rPr>
          <w:sz w:val="24"/>
          <w:szCs w:val="24"/>
        </w:rPr>
        <w:t>Astaxanthin</w:t>
      </w:r>
      <w:proofErr w:type="spellEnd"/>
      <w:r w:rsidRPr="004B6837">
        <w:rPr>
          <w:sz w:val="24"/>
          <w:szCs w:val="24"/>
        </w:rPr>
        <w:t xml:space="preserve">: From Industrial Production to Food, Health, and Pharmaceutical Applications. </w:t>
      </w:r>
      <w:r w:rsidRPr="004B6837">
        <w:rPr>
          <w:b/>
          <w:bCs/>
          <w:i/>
          <w:snapToGrid w:val="0"/>
          <w:color w:val="0000FF"/>
          <w:sz w:val="24"/>
          <w:szCs w:val="24"/>
        </w:rPr>
        <w:t>Publisher: Elsevier</w:t>
      </w:r>
      <w:r w:rsidRPr="004B3BB1">
        <w:rPr>
          <w:b/>
          <w:bCs/>
          <w:i/>
          <w:snapToGrid w:val="0"/>
          <w:color w:val="0000FF"/>
          <w:sz w:val="24"/>
          <w:szCs w:val="24"/>
        </w:rPr>
        <w:t>: https://doi.org/10.1016/B978-0-12-823304-7.00023-4</w:t>
      </w:r>
      <w:r w:rsidRPr="004B6837">
        <w:rPr>
          <w:rStyle w:val="Hyperlink"/>
        </w:rPr>
        <w:t xml:space="preserve"> </w:t>
      </w:r>
    </w:p>
    <w:p w:rsidR="00A35EB6" w:rsidRPr="00A97AE4" w:rsidRDefault="00A35EB6" w:rsidP="007B1A84">
      <w:pPr>
        <w:pStyle w:val="ListParagraph"/>
        <w:numPr>
          <w:ilvl w:val="0"/>
          <w:numId w:val="41"/>
        </w:numPr>
        <w:tabs>
          <w:tab w:val="left" w:pos="4060"/>
        </w:tabs>
        <w:spacing w:after="240"/>
        <w:jc w:val="both"/>
        <w:rPr>
          <w:b/>
          <w:bCs/>
          <w:i/>
          <w:snapToGrid w:val="0"/>
          <w:color w:val="0000FF"/>
          <w:sz w:val="24"/>
          <w:szCs w:val="24"/>
        </w:rPr>
      </w:pPr>
      <w:r w:rsidRPr="004B6837">
        <w:rPr>
          <w:b/>
          <w:sz w:val="24"/>
          <w:szCs w:val="24"/>
        </w:rPr>
        <w:t>Naveen J,</w:t>
      </w:r>
      <w:r w:rsidRPr="004B6837">
        <w:rPr>
          <w:sz w:val="24"/>
          <w:szCs w:val="24"/>
        </w:rPr>
        <w:t xml:space="preserve"> Madan Kumar P, </w:t>
      </w:r>
      <w:proofErr w:type="spellStart"/>
      <w:r w:rsidRPr="004B6837">
        <w:rPr>
          <w:sz w:val="24"/>
          <w:szCs w:val="24"/>
        </w:rPr>
        <w:t>Baskaran</w:t>
      </w:r>
      <w:proofErr w:type="spellEnd"/>
      <w:r w:rsidRPr="004B6837">
        <w:rPr>
          <w:sz w:val="24"/>
          <w:szCs w:val="24"/>
        </w:rPr>
        <w:t xml:space="preserve"> V (2019). Chapter 22:  Biological activities and safety aspects of </w:t>
      </w:r>
      <w:proofErr w:type="spellStart"/>
      <w:r w:rsidRPr="004B6837">
        <w:rPr>
          <w:sz w:val="24"/>
          <w:szCs w:val="24"/>
        </w:rPr>
        <w:t>Fucoxanthin</w:t>
      </w:r>
      <w:proofErr w:type="spellEnd"/>
      <w:r w:rsidRPr="004B6837">
        <w:rPr>
          <w:sz w:val="24"/>
          <w:szCs w:val="24"/>
        </w:rPr>
        <w:t xml:space="preserve">. ‘Handbook of Algal Technologies and Phytochemicals: Volume I Food, Health and Nutraceutical Applications’, </w:t>
      </w:r>
      <w:r w:rsidRPr="004B6837">
        <w:rPr>
          <w:b/>
          <w:bCs/>
          <w:i/>
          <w:snapToGrid w:val="0"/>
          <w:color w:val="0000FF"/>
          <w:sz w:val="24"/>
          <w:szCs w:val="24"/>
        </w:rPr>
        <w:t xml:space="preserve">CRC Press. Publisher: Taylor and Francis: </w:t>
      </w:r>
      <w:hyperlink r:id="rId21" w:tgtFrame="_blank" w:history="1">
        <w:r w:rsidRPr="004B3BB1">
          <w:rPr>
            <w:b/>
            <w:bCs/>
            <w:i/>
            <w:snapToGrid w:val="0"/>
            <w:color w:val="0000FF"/>
            <w:sz w:val="24"/>
            <w:szCs w:val="24"/>
          </w:rPr>
          <w:t xml:space="preserve">https://doi.org/10.1201/9780429054242 </w:t>
        </w:r>
      </w:hyperlink>
    </w:p>
    <w:p w:rsidR="006C5E31" w:rsidRPr="00F1284F" w:rsidRDefault="00EA5361" w:rsidP="00125286">
      <w:pPr>
        <w:tabs>
          <w:tab w:val="left" w:pos="4060"/>
        </w:tabs>
        <w:spacing w:after="240"/>
        <w:ind w:left="-270"/>
        <w:jc w:val="both"/>
        <w:rPr>
          <w:b/>
          <w:i/>
          <w:sz w:val="24"/>
          <w:szCs w:val="24"/>
          <w:u w:val="single"/>
        </w:rPr>
      </w:pPr>
      <w:r w:rsidRPr="00F1284F">
        <w:rPr>
          <w:b/>
          <w:i/>
          <w:sz w:val="24"/>
          <w:szCs w:val="24"/>
          <w:u w:val="single"/>
        </w:rPr>
        <w:t>Patents / process filed</w:t>
      </w:r>
      <w:r w:rsidR="006C5E31" w:rsidRPr="00F1284F">
        <w:rPr>
          <w:b/>
          <w:i/>
          <w:sz w:val="24"/>
          <w:szCs w:val="24"/>
          <w:u w:val="single"/>
        </w:rPr>
        <w:t>:</w:t>
      </w:r>
    </w:p>
    <w:p w:rsidR="00EA5361" w:rsidRPr="008329FB" w:rsidRDefault="00EA5361" w:rsidP="00125286">
      <w:pPr>
        <w:tabs>
          <w:tab w:val="num" w:pos="0"/>
          <w:tab w:val="left" w:pos="4060"/>
        </w:tabs>
        <w:spacing w:after="240"/>
        <w:ind w:left="-270"/>
        <w:jc w:val="both"/>
        <w:rPr>
          <w:b/>
          <w:sz w:val="24"/>
          <w:szCs w:val="24"/>
        </w:rPr>
      </w:pPr>
      <w:r w:rsidRPr="008329FB">
        <w:rPr>
          <w:sz w:val="24"/>
          <w:szCs w:val="24"/>
        </w:rPr>
        <w:t>1.</w:t>
      </w:r>
      <w:r w:rsidRPr="001C2172">
        <w:rPr>
          <w:sz w:val="24"/>
          <w:szCs w:val="24"/>
        </w:rPr>
        <w:t xml:space="preserve"> </w:t>
      </w:r>
      <w:proofErr w:type="spellStart"/>
      <w:r w:rsidRPr="001C2172">
        <w:rPr>
          <w:sz w:val="24"/>
          <w:szCs w:val="24"/>
        </w:rPr>
        <w:t>Baskaran</w:t>
      </w:r>
      <w:proofErr w:type="spellEnd"/>
      <w:r w:rsidR="001C2172" w:rsidRPr="001C2172">
        <w:rPr>
          <w:sz w:val="24"/>
          <w:szCs w:val="24"/>
        </w:rPr>
        <w:t>, V.</w:t>
      </w:r>
      <w:r w:rsidRPr="001C2172">
        <w:rPr>
          <w:sz w:val="24"/>
          <w:szCs w:val="24"/>
        </w:rPr>
        <w:t xml:space="preserve">, </w:t>
      </w:r>
      <w:proofErr w:type="spellStart"/>
      <w:r w:rsidRPr="001C2172">
        <w:rPr>
          <w:sz w:val="24"/>
          <w:szCs w:val="24"/>
        </w:rPr>
        <w:t>Arpita</w:t>
      </w:r>
      <w:proofErr w:type="spellEnd"/>
      <w:r w:rsidRPr="001C2172">
        <w:rPr>
          <w:sz w:val="24"/>
          <w:szCs w:val="24"/>
        </w:rPr>
        <w:t xml:space="preserve"> Das., </w:t>
      </w:r>
      <w:r w:rsidRPr="008329FB">
        <w:rPr>
          <w:b/>
          <w:sz w:val="24"/>
          <w:szCs w:val="24"/>
        </w:rPr>
        <w:t>Naveen</w:t>
      </w:r>
      <w:r w:rsidR="001C2172" w:rsidRPr="008329FB">
        <w:rPr>
          <w:b/>
          <w:sz w:val="24"/>
          <w:szCs w:val="24"/>
        </w:rPr>
        <w:t>,</w:t>
      </w:r>
      <w:r w:rsidRPr="008329FB">
        <w:rPr>
          <w:b/>
          <w:sz w:val="24"/>
          <w:szCs w:val="24"/>
        </w:rPr>
        <w:t xml:space="preserve"> J.,</w:t>
      </w:r>
      <w:r w:rsidRPr="001C2172">
        <w:rPr>
          <w:sz w:val="24"/>
          <w:szCs w:val="24"/>
        </w:rPr>
        <w:t xml:space="preserve"> </w:t>
      </w:r>
      <w:proofErr w:type="spellStart"/>
      <w:r w:rsidRPr="001C2172">
        <w:rPr>
          <w:sz w:val="24"/>
          <w:szCs w:val="24"/>
        </w:rPr>
        <w:t>Sathyendra</w:t>
      </w:r>
      <w:proofErr w:type="spellEnd"/>
      <w:r w:rsidRPr="001C2172">
        <w:rPr>
          <w:sz w:val="24"/>
          <w:szCs w:val="24"/>
        </w:rPr>
        <w:t xml:space="preserve"> Rao</w:t>
      </w:r>
      <w:r w:rsidR="001C2172" w:rsidRPr="001C2172">
        <w:rPr>
          <w:sz w:val="24"/>
          <w:szCs w:val="24"/>
        </w:rPr>
        <w:t>,</w:t>
      </w:r>
      <w:r w:rsidRPr="001C2172">
        <w:rPr>
          <w:sz w:val="24"/>
          <w:szCs w:val="24"/>
        </w:rPr>
        <w:t xml:space="preserve"> B. V., </w:t>
      </w:r>
      <w:proofErr w:type="spellStart"/>
      <w:r w:rsidRPr="001C2172">
        <w:rPr>
          <w:sz w:val="24"/>
          <w:szCs w:val="24"/>
        </w:rPr>
        <w:t>Prabhashankar</w:t>
      </w:r>
      <w:proofErr w:type="spellEnd"/>
      <w:r w:rsidRPr="001C2172">
        <w:rPr>
          <w:sz w:val="24"/>
          <w:szCs w:val="24"/>
        </w:rPr>
        <w:t xml:space="preserve">, P., </w:t>
      </w:r>
      <w:proofErr w:type="spellStart"/>
      <w:r w:rsidRPr="001C2172">
        <w:rPr>
          <w:sz w:val="24"/>
          <w:szCs w:val="24"/>
        </w:rPr>
        <w:t>Sreerama</w:t>
      </w:r>
      <w:proofErr w:type="spellEnd"/>
      <w:r w:rsidRPr="001C2172">
        <w:rPr>
          <w:sz w:val="24"/>
          <w:szCs w:val="24"/>
        </w:rPr>
        <w:t xml:space="preserve">, Y. N., </w:t>
      </w:r>
      <w:proofErr w:type="spellStart"/>
      <w:r w:rsidRPr="001C2172">
        <w:rPr>
          <w:sz w:val="24"/>
          <w:szCs w:val="24"/>
        </w:rPr>
        <w:t>Arunkumar</w:t>
      </w:r>
      <w:proofErr w:type="spellEnd"/>
      <w:r w:rsidRPr="001C2172">
        <w:rPr>
          <w:sz w:val="24"/>
          <w:szCs w:val="24"/>
        </w:rPr>
        <w:t xml:space="preserve">, P., </w:t>
      </w:r>
      <w:proofErr w:type="spellStart"/>
      <w:r w:rsidRPr="001C2172">
        <w:rPr>
          <w:sz w:val="24"/>
          <w:szCs w:val="24"/>
        </w:rPr>
        <w:t>Ramprasad</w:t>
      </w:r>
      <w:proofErr w:type="spellEnd"/>
      <w:r w:rsidRPr="001C2172">
        <w:rPr>
          <w:sz w:val="24"/>
          <w:szCs w:val="24"/>
        </w:rPr>
        <w:t xml:space="preserve">, T. R., </w:t>
      </w:r>
      <w:proofErr w:type="spellStart"/>
      <w:r w:rsidRPr="001C2172">
        <w:rPr>
          <w:sz w:val="24"/>
          <w:szCs w:val="24"/>
        </w:rPr>
        <w:t>Sudheer</w:t>
      </w:r>
      <w:proofErr w:type="spellEnd"/>
      <w:r w:rsidRPr="001C2172">
        <w:rPr>
          <w:sz w:val="24"/>
          <w:szCs w:val="24"/>
        </w:rPr>
        <w:t xml:space="preserve"> Kumar Y</w:t>
      </w:r>
      <w:r w:rsidR="001C2172" w:rsidRPr="001C2172">
        <w:rPr>
          <w:sz w:val="24"/>
          <w:szCs w:val="24"/>
        </w:rPr>
        <w:t xml:space="preserve">., and </w:t>
      </w:r>
      <w:proofErr w:type="spellStart"/>
      <w:r w:rsidRPr="001C2172">
        <w:rPr>
          <w:sz w:val="24"/>
          <w:szCs w:val="24"/>
        </w:rPr>
        <w:t>Roopa</w:t>
      </w:r>
      <w:proofErr w:type="spellEnd"/>
      <w:r w:rsidR="001C2172" w:rsidRPr="001C2172">
        <w:rPr>
          <w:sz w:val="24"/>
          <w:szCs w:val="24"/>
        </w:rPr>
        <w:t>,</w:t>
      </w:r>
      <w:r w:rsidRPr="001C2172">
        <w:rPr>
          <w:sz w:val="24"/>
          <w:szCs w:val="24"/>
        </w:rPr>
        <w:t xml:space="preserve"> B</w:t>
      </w:r>
      <w:r w:rsidR="001C2172" w:rsidRPr="001C2172">
        <w:rPr>
          <w:sz w:val="24"/>
          <w:szCs w:val="24"/>
        </w:rPr>
        <w:t>.</w:t>
      </w:r>
      <w:r w:rsidRPr="001C2172">
        <w:rPr>
          <w:sz w:val="24"/>
          <w:szCs w:val="24"/>
        </w:rPr>
        <w:t xml:space="preserve"> S</w:t>
      </w:r>
      <w:r w:rsidR="001C2172" w:rsidRPr="001C2172">
        <w:rPr>
          <w:sz w:val="24"/>
          <w:szCs w:val="24"/>
        </w:rPr>
        <w:t xml:space="preserve">. </w:t>
      </w:r>
      <w:r w:rsidRPr="001C2172">
        <w:rPr>
          <w:sz w:val="24"/>
          <w:szCs w:val="24"/>
        </w:rPr>
        <w:t xml:space="preserve">Antidiabetic Barley-Herb based beverage mix: </w:t>
      </w:r>
      <w:proofErr w:type="spellStart"/>
      <w:r w:rsidRPr="002F4526">
        <w:rPr>
          <w:b/>
          <w:sz w:val="24"/>
          <w:szCs w:val="24"/>
        </w:rPr>
        <w:t>DiaLow</w:t>
      </w:r>
      <w:proofErr w:type="spellEnd"/>
      <w:r w:rsidRPr="002F4526">
        <w:rPr>
          <w:b/>
          <w:sz w:val="24"/>
          <w:szCs w:val="24"/>
        </w:rPr>
        <w:t xml:space="preserve"> GI-47</w:t>
      </w:r>
      <w:r w:rsidR="001C2172" w:rsidRPr="001C2172">
        <w:rPr>
          <w:sz w:val="24"/>
          <w:szCs w:val="24"/>
        </w:rPr>
        <w:t>.</w:t>
      </w:r>
      <w:r w:rsidRPr="001C2172">
        <w:rPr>
          <w:sz w:val="24"/>
          <w:szCs w:val="24"/>
        </w:rPr>
        <w:t xml:space="preserve"> Contribution to the product as a team member</w:t>
      </w:r>
      <w:r w:rsidRPr="008329FB">
        <w:rPr>
          <w:sz w:val="24"/>
          <w:szCs w:val="24"/>
        </w:rPr>
        <w:t xml:space="preserve"> submitted to PDRU, CFTRI, </w:t>
      </w:r>
      <w:r w:rsidR="001C2172" w:rsidRPr="008329FB">
        <w:rPr>
          <w:sz w:val="24"/>
          <w:szCs w:val="24"/>
        </w:rPr>
        <w:t>2020.</w:t>
      </w:r>
      <w:r w:rsidR="004850C6" w:rsidRPr="008329FB">
        <w:rPr>
          <w:sz w:val="24"/>
          <w:szCs w:val="24"/>
        </w:rPr>
        <w:t xml:space="preserve"> </w:t>
      </w:r>
      <w:r w:rsidR="006B47DC">
        <w:rPr>
          <w:sz w:val="24"/>
          <w:szCs w:val="24"/>
        </w:rPr>
        <w:t>(</w:t>
      </w:r>
      <w:r w:rsidR="008D1C85">
        <w:rPr>
          <w:sz w:val="24"/>
          <w:szCs w:val="24"/>
        </w:rPr>
        <w:t xml:space="preserve">Technology </w:t>
      </w:r>
      <w:r w:rsidR="006B47DC">
        <w:rPr>
          <w:sz w:val="24"/>
          <w:szCs w:val="24"/>
        </w:rPr>
        <w:t>Patent)</w:t>
      </w:r>
    </w:p>
    <w:p w:rsidR="001C2172" w:rsidRPr="008329FB" w:rsidRDefault="001C2172" w:rsidP="008329FB">
      <w:pPr>
        <w:tabs>
          <w:tab w:val="num" w:pos="0"/>
          <w:tab w:val="left" w:pos="4060"/>
        </w:tabs>
        <w:spacing w:before="240" w:after="240"/>
        <w:ind w:left="-270"/>
        <w:jc w:val="both"/>
        <w:rPr>
          <w:b/>
          <w:sz w:val="24"/>
          <w:szCs w:val="24"/>
        </w:rPr>
      </w:pPr>
      <w:r w:rsidRPr="008329FB">
        <w:rPr>
          <w:sz w:val="24"/>
          <w:szCs w:val="24"/>
        </w:rPr>
        <w:t xml:space="preserve">2. </w:t>
      </w:r>
      <w:proofErr w:type="spellStart"/>
      <w:r w:rsidRPr="001C2172">
        <w:rPr>
          <w:sz w:val="24"/>
          <w:szCs w:val="24"/>
        </w:rPr>
        <w:t>Baskaran</w:t>
      </w:r>
      <w:proofErr w:type="spellEnd"/>
      <w:r w:rsidRPr="001C2172">
        <w:rPr>
          <w:sz w:val="24"/>
          <w:szCs w:val="24"/>
        </w:rPr>
        <w:t xml:space="preserve">, V., </w:t>
      </w:r>
      <w:proofErr w:type="spellStart"/>
      <w:r w:rsidRPr="001C2172">
        <w:rPr>
          <w:sz w:val="24"/>
          <w:szCs w:val="24"/>
        </w:rPr>
        <w:t>Arpita</w:t>
      </w:r>
      <w:proofErr w:type="spellEnd"/>
      <w:r w:rsidRPr="001C2172">
        <w:rPr>
          <w:sz w:val="24"/>
          <w:szCs w:val="24"/>
        </w:rPr>
        <w:t xml:space="preserve"> Das., </w:t>
      </w:r>
      <w:r w:rsidRPr="008329FB">
        <w:rPr>
          <w:b/>
          <w:sz w:val="24"/>
          <w:szCs w:val="24"/>
        </w:rPr>
        <w:t>Naveen, J.,</w:t>
      </w:r>
      <w:r w:rsidRPr="001C2172">
        <w:rPr>
          <w:sz w:val="24"/>
          <w:szCs w:val="24"/>
        </w:rPr>
        <w:t xml:space="preserve"> </w:t>
      </w:r>
      <w:proofErr w:type="spellStart"/>
      <w:r w:rsidRPr="001C2172">
        <w:rPr>
          <w:sz w:val="24"/>
          <w:szCs w:val="24"/>
        </w:rPr>
        <w:t>Sathyendra</w:t>
      </w:r>
      <w:proofErr w:type="spellEnd"/>
      <w:r w:rsidRPr="001C2172">
        <w:rPr>
          <w:sz w:val="24"/>
          <w:szCs w:val="24"/>
        </w:rPr>
        <w:t xml:space="preserve"> Rao, B. V., </w:t>
      </w:r>
      <w:proofErr w:type="spellStart"/>
      <w:r w:rsidRPr="001C2172">
        <w:rPr>
          <w:sz w:val="24"/>
          <w:szCs w:val="24"/>
        </w:rPr>
        <w:t>Prabhashankar</w:t>
      </w:r>
      <w:proofErr w:type="spellEnd"/>
      <w:r w:rsidRPr="001C2172">
        <w:rPr>
          <w:sz w:val="24"/>
          <w:szCs w:val="24"/>
        </w:rPr>
        <w:t xml:space="preserve">, P., </w:t>
      </w:r>
      <w:proofErr w:type="spellStart"/>
      <w:r w:rsidRPr="001C2172">
        <w:rPr>
          <w:sz w:val="24"/>
          <w:szCs w:val="24"/>
        </w:rPr>
        <w:t>Sreerama</w:t>
      </w:r>
      <w:proofErr w:type="spellEnd"/>
      <w:r w:rsidRPr="001C2172">
        <w:rPr>
          <w:sz w:val="24"/>
          <w:szCs w:val="24"/>
        </w:rPr>
        <w:t xml:space="preserve">, Y. N., </w:t>
      </w:r>
      <w:proofErr w:type="spellStart"/>
      <w:r w:rsidRPr="001C2172">
        <w:rPr>
          <w:sz w:val="24"/>
          <w:szCs w:val="24"/>
        </w:rPr>
        <w:t>Arunkumar</w:t>
      </w:r>
      <w:proofErr w:type="spellEnd"/>
      <w:r w:rsidRPr="001C2172">
        <w:rPr>
          <w:sz w:val="24"/>
          <w:szCs w:val="24"/>
        </w:rPr>
        <w:t xml:space="preserve">, P., </w:t>
      </w:r>
      <w:proofErr w:type="spellStart"/>
      <w:r w:rsidRPr="001C2172">
        <w:rPr>
          <w:sz w:val="24"/>
          <w:szCs w:val="24"/>
        </w:rPr>
        <w:t>Ramprasad</w:t>
      </w:r>
      <w:proofErr w:type="spellEnd"/>
      <w:r w:rsidRPr="001C2172">
        <w:rPr>
          <w:sz w:val="24"/>
          <w:szCs w:val="24"/>
        </w:rPr>
        <w:t xml:space="preserve">, T. R., </w:t>
      </w:r>
      <w:proofErr w:type="spellStart"/>
      <w:r w:rsidRPr="001C2172">
        <w:rPr>
          <w:sz w:val="24"/>
          <w:szCs w:val="24"/>
        </w:rPr>
        <w:t>Sudheer</w:t>
      </w:r>
      <w:proofErr w:type="spellEnd"/>
      <w:r w:rsidRPr="001C2172">
        <w:rPr>
          <w:sz w:val="24"/>
          <w:szCs w:val="24"/>
        </w:rPr>
        <w:t xml:space="preserve"> Kumar Y., and </w:t>
      </w:r>
      <w:proofErr w:type="spellStart"/>
      <w:r w:rsidRPr="001C2172">
        <w:rPr>
          <w:sz w:val="24"/>
          <w:szCs w:val="24"/>
        </w:rPr>
        <w:t>Roopa</w:t>
      </w:r>
      <w:proofErr w:type="spellEnd"/>
      <w:r w:rsidRPr="001C2172">
        <w:rPr>
          <w:sz w:val="24"/>
          <w:szCs w:val="24"/>
        </w:rPr>
        <w:t xml:space="preserve">, B. S. Antidiabetic Wheat-Herb based beverage mix: </w:t>
      </w:r>
      <w:proofErr w:type="spellStart"/>
      <w:r w:rsidRPr="002F4526">
        <w:rPr>
          <w:b/>
          <w:sz w:val="24"/>
          <w:szCs w:val="24"/>
        </w:rPr>
        <w:t>DiaLow</w:t>
      </w:r>
      <w:proofErr w:type="spellEnd"/>
      <w:r w:rsidRPr="002F4526">
        <w:rPr>
          <w:b/>
          <w:sz w:val="24"/>
          <w:szCs w:val="24"/>
        </w:rPr>
        <w:t xml:space="preserve"> GI-49</w:t>
      </w:r>
      <w:r w:rsidRPr="001C2172">
        <w:rPr>
          <w:sz w:val="24"/>
          <w:szCs w:val="24"/>
        </w:rPr>
        <w:t>. Contribution to the product as a team</w:t>
      </w:r>
      <w:r w:rsidRPr="008329FB">
        <w:rPr>
          <w:sz w:val="24"/>
          <w:szCs w:val="24"/>
        </w:rPr>
        <w:t xml:space="preserve"> </w:t>
      </w:r>
      <w:r w:rsidRPr="00000EB9">
        <w:rPr>
          <w:sz w:val="24"/>
          <w:szCs w:val="24"/>
        </w:rPr>
        <w:t>member</w:t>
      </w:r>
      <w:r w:rsidRPr="008329FB">
        <w:rPr>
          <w:sz w:val="24"/>
          <w:szCs w:val="24"/>
        </w:rPr>
        <w:t xml:space="preserve"> submitted to PDRU, CFTRI, 2020.</w:t>
      </w:r>
      <w:r w:rsidR="004850C6" w:rsidRPr="008329FB">
        <w:rPr>
          <w:sz w:val="24"/>
          <w:szCs w:val="24"/>
        </w:rPr>
        <w:t xml:space="preserve"> </w:t>
      </w:r>
      <w:r w:rsidR="006B47DC">
        <w:rPr>
          <w:sz w:val="24"/>
          <w:szCs w:val="24"/>
        </w:rPr>
        <w:t>(</w:t>
      </w:r>
      <w:r w:rsidR="008D1C85">
        <w:rPr>
          <w:sz w:val="24"/>
          <w:szCs w:val="24"/>
        </w:rPr>
        <w:t xml:space="preserve">Technology </w:t>
      </w:r>
      <w:r w:rsidR="006B47DC">
        <w:rPr>
          <w:sz w:val="24"/>
          <w:szCs w:val="24"/>
        </w:rPr>
        <w:t>Patent)</w:t>
      </w:r>
    </w:p>
    <w:p w:rsidR="006B47DC" w:rsidRDefault="001C2172" w:rsidP="00504E27">
      <w:pPr>
        <w:tabs>
          <w:tab w:val="num" w:pos="0"/>
          <w:tab w:val="left" w:pos="4060"/>
        </w:tabs>
        <w:spacing w:before="240" w:after="240"/>
        <w:ind w:left="-270"/>
        <w:jc w:val="both"/>
        <w:rPr>
          <w:sz w:val="24"/>
          <w:szCs w:val="24"/>
        </w:rPr>
      </w:pPr>
      <w:r w:rsidRPr="008329FB">
        <w:rPr>
          <w:sz w:val="24"/>
          <w:szCs w:val="24"/>
        </w:rPr>
        <w:t xml:space="preserve">3. </w:t>
      </w:r>
      <w:proofErr w:type="spellStart"/>
      <w:r w:rsidRPr="001C2172">
        <w:rPr>
          <w:sz w:val="24"/>
          <w:szCs w:val="24"/>
        </w:rPr>
        <w:t>Baskaran</w:t>
      </w:r>
      <w:proofErr w:type="spellEnd"/>
      <w:r w:rsidRPr="001C2172">
        <w:rPr>
          <w:sz w:val="24"/>
          <w:szCs w:val="24"/>
        </w:rPr>
        <w:t xml:space="preserve">, V., </w:t>
      </w:r>
      <w:proofErr w:type="spellStart"/>
      <w:r w:rsidRPr="001C2172">
        <w:rPr>
          <w:sz w:val="24"/>
          <w:szCs w:val="24"/>
        </w:rPr>
        <w:t>Arpita</w:t>
      </w:r>
      <w:proofErr w:type="spellEnd"/>
      <w:r w:rsidRPr="001C2172">
        <w:rPr>
          <w:sz w:val="24"/>
          <w:szCs w:val="24"/>
        </w:rPr>
        <w:t xml:space="preserve"> Das., </w:t>
      </w:r>
      <w:r w:rsidRPr="008329FB">
        <w:rPr>
          <w:b/>
          <w:sz w:val="24"/>
          <w:szCs w:val="24"/>
        </w:rPr>
        <w:t>Naveen, J.,</w:t>
      </w:r>
      <w:r w:rsidRPr="001C2172">
        <w:rPr>
          <w:sz w:val="24"/>
          <w:szCs w:val="24"/>
        </w:rPr>
        <w:t xml:space="preserve"> </w:t>
      </w:r>
      <w:proofErr w:type="spellStart"/>
      <w:r w:rsidRPr="001C2172">
        <w:rPr>
          <w:sz w:val="24"/>
          <w:szCs w:val="24"/>
        </w:rPr>
        <w:t>Sathyendra</w:t>
      </w:r>
      <w:proofErr w:type="spellEnd"/>
      <w:r w:rsidRPr="001C2172">
        <w:rPr>
          <w:sz w:val="24"/>
          <w:szCs w:val="24"/>
        </w:rPr>
        <w:t xml:space="preserve"> Rao, B. V., </w:t>
      </w:r>
      <w:proofErr w:type="spellStart"/>
      <w:r w:rsidRPr="001C2172">
        <w:rPr>
          <w:sz w:val="24"/>
          <w:szCs w:val="24"/>
        </w:rPr>
        <w:t>Prabhashankar</w:t>
      </w:r>
      <w:proofErr w:type="spellEnd"/>
      <w:r w:rsidRPr="001C2172">
        <w:rPr>
          <w:sz w:val="24"/>
          <w:szCs w:val="24"/>
        </w:rPr>
        <w:t xml:space="preserve">, P., </w:t>
      </w:r>
      <w:proofErr w:type="spellStart"/>
      <w:r w:rsidRPr="001C2172">
        <w:rPr>
          <w:sz w:val="24"/>
          <w:szCs w:val="24"/>
        </w:rPr>
        <w:t>Sreerama</w:t>
      </w:r>
      <w:proofErr w:type="spellEnd"/>
      <w:r w:rsidRPr="001C2172">
        <w:rPr>
          <w:sz w:val="24"/>
          <w:szCs w:val="24"/>
        </w:rPr>
        <w:t xml:space="preserve">, Y. N., </w:t>
      </w:r>
      <w:proofErr w:type="spellStart"/>
      <w:r w:rsidRPr="001C2172">
        <w:rPr>
          <w:sz w:val="24"/>
          <w:szCs w:val="24"/>
        </w:rPr>
        <w:t>Arunkumar</w:t>
      </w:r>
      <w:proofErr w:type="spellEnd"/>
      <w:r w:rsidRPr="001C2172">
        <w:rPr>
          <w:sz w:val="24"/>
          <w:szCs w:val="24"/>
        </w:rPr>
        <w:t xml:space="preserve">, P., </w:t>
      </w:r>
      <w:proofErr w:type="spellStart"/>
      <w:r w:rsidRPr="001C2172">
        <w:rPr>
          <w:sz w:val="24"/>
          <w:szCs w:val="24"/>
        </w:rPr>
        <w:t>Ramprasad</w:t>
      </w:r>
      <w:proofErr w:type="spellEnd"/>
      <w:r w:rsidRPr="001C2172">
        <w:rPr>
          <w:sz w:val="24"/>
          <w:szCs w:val="24"/>
        </w:rPr>
        <w:t xml:space="preserve">, T. R., </w:t>
      </w:r>
      <w:proofErr w:type="spellStart"/>
      <w:r w:rsidRPr="001C2172">
        <w:rPr>
          <w:sz w:val="24"/>
          <w:szCs w:val="24"/>
        </w:rPr>
        <w:t>Sudheer</w:t>
      </w:r>
      <w:proofErr w:type="spellEnd"/>
      <w:r w:rsidRPr="001C2172">
        <w:rPr>
          <w:sz w:val="24"/>
          <w:szCs w:val="24"/>
        </w:rPr>
        <w:t xml:space="preserve"> Kumar Y., and </w:t>
      </w:r>
      <w:proofErr w:type="spellStart"/>
      <w:r w:rsidRPr="001C2172">
        <w:rPr>
          <w:sz w:val="24"/>
          <w:szCs w:val="24"/>
        </w:rPr>
        <w:t>Roopa</w:t>
      </w:r>
      <w:proofErr w:type="spellEnd"/>
      <w:r w:rsidRPr="001C2172">
        <w:rPr>
          <w:sz w:val="24"/>
          <w:szCs w:val="24"/>
        </w:rPr>
        <w:t xml:space="preserve">, B. S. Antidiabetic </w:t>
      </w:r>
      <w:proofErr w:type="spellStart"/>
      <w:r w:rsidRPr="001C2172">
        <w:rPr>
          <w:sz w:val="24"/>
          <w:szCs w:val="24"/>
        </w:rPr>
        <w:t>Barley+Wheat-Herb</w:t>
      </w:r>
      <w:proofErr w:type="spellEnd"/>
      <w:r w:rsidRPr="001C2172">
        <w:rPr>
          <w:sz w:val="24"/>
          <w:szCs w:val="24"/>
        </w:rPr>
        <w:t xml:space="preserve"> based beverage mix: </w:t>
      </w:r>
      <w:proofErr w:type="spellStart"/>
      <w:r w:rsidRPr="002F4526">
        <w:rPr>
          <w:b/>
          <w:sz w:val="24"/>
          <w:szCs w:val="24"/>
        </w:rPr>
        <w:t>DiaLow</w:t>
      </w:r>
      <w:proofErr w:type="spellEnd"/>
      <w:r w:rsidRPr="002F4526">
        <w:rPr>
          <w:b/>
          <w:sz w:val="24"/>
          <w:szCs w:val="24"/>
        </w:rPr>
        <w:t xml:space="preserve"> GI-53</w:t>
      </w:r>
      <w:r w:rsidRPr="001C2172">
        <w:rPr>
          <w:sz w:val="24"/>
          <w:szCs w:val="24"/>
        </w:rPr>
        <w:t>. Contribution to the product as a team member</w:t>
      </w:r>
      <w:r w:rsidRPr="008329FB">
        <w:rPr>
          <w:sz w:val="24"/>
          <w:szCs w:val="24"/>
        </w:rPr>
        <w:t xml:space="preserve"> submitted to PDRU, CFTRI, 2020.</w:t>
      </w:r>
      <w:r w:rsidR="004850C6" w:rsidRPr="008329FB">
        <w:rPr>
          <w:sz w:val="24"/>
          <w:szCs w:val="24"/>
        </w:rPr>
        <w:t xml:space="preserve"> </w:t>
      </w:r>
      <w:r w:rsidR="006B47DC">
        <w:rPr>
          <w:sz w:val="24"/>
          <w:szCs w:val="24"/>
        </w:rPr>
        <w:t>(</w:t>
      </w:r>
      <w:r w:rsidR="008D1C85">
        <w:rPr>
          <w:sz w:val="24"/>
          <w:szCs w:val="24"/>
        </w:rPr>
        <w:t xml:space="preserve">Technology </w:t>
      </w:r>
      <w:r w:rsidR="006B47DC">
        <w:rPr>
          <w:sz w:val="24"/>
          <w:szCs w:val="24"/>
        </w:rPr>
        <w:t>Patent)</w:t>
      </w:r>
    </w:p>
    <w:p w:rsidR="00A8645C" w:rsidRDefault="00A8645C" w:rsidP="008D1C85">
      <w:pPr>
        <w:tabs>
          <w:tab w:val="num" w:pos="0"/>
          <w:tab w:val="left" w:pos="4060"/>
        </w:tabs>
        <w:spacing w:before="240" w:after="240"/>
        <w:ind w:left="-27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proofErr w:type="spellStart"/>
      <w:r w:rsidRPr="00A8645C">
        <w:rPr>
          <w:sz w:val="24"/>
          <w:szCs w:val="24"/>
        </w:rPr>
        <w:t>Baskaran</w:t>
      </w:r>
      <w:proofErr w:type="spellEnd"/>
      <w:r w:rsidR="00CA253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A2533" w:rsidRPr="00A8645C">
        <w:rPr>
          <w:sz w:val="24"/>
          <w:szCs w:val="24"/>
        </w:rPr>
        <w:t>V.</w:t>
      </w:r>
      <w:r w:rsidR="00CA2533">
        <w:rPr>
          <w:sz w:val="24"/>
          <w:szCs w:val="24"/>
        </w:rPr>
        <w:t>,</w:t>
      </w:r>
      <w:r w:rsidR="00CA2533" w:rsidRPr="00A8645C">
        <w:rPr>
          <w:sz w:val="24"/>
          <w:szCs w:val="24"/>
        </w:rPr>
        <w:t xml:space="preserve"> </w:t>
      </w:r>
      <w:proofErr w:type="spellStart"/>
      <w:r w:rsidRPr="00A8645C">
        <w:rPr>
          <w:sz w:val="24"/>
          <w:szCs w:val="24"/>
        </w:rPr>
        <w:t>Priya</w:t>
      </w:r>
      <w:proofErr w:type="spellEnd"/>
      <w:r w:rsidRPr="00A8645C">
        <w:rPr>
          <w:sz w:val="24"/>
          <w:szCs w:val="24"/>
        </w:rPr>
        <w:t xml:space="preserve"> Prakash Sharma</w:t>
      </w:r>
      <w:r w:rsidR="00CA253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14483">
        <w:rPr>
          <w:b/>
          <w:sz w:val="24"/>
          <w:szCs w:val="24"/>
        </w:rPr>
        <w:t>Naveen</w:t>
      </w:r>
      <w:r w:rsidR="00CA2533" w:rsidRPr="00214483">
        <w:rPr>
          <w:b/>
          <w:sz w:val="24"/>
          <w:szCs w:val="24"/>
        </w:rPr>
        <w:t>,</w:t>
      </w:r>
      <w:r w:rsidRPr="00214483">
        <w:rPr>
          <w:b/>
          <w:sz w:val="24"/>
          <w:szCs w:val="24"/>
        </w:rPr>
        <w:t xml:space="preserve"> J</w:t>
      </w:r>
      <w:r w:rsidR="00CA2533" w:rsidRPr="00214483">
        <w:rPr>
          <w:b/>
          <w:sz w:val="24"/>
          <w:szCs w:val="24"/>
        </w:rPr>
        <w:t>.,</w:t>
      </w:r>
      <w:r>
        <w:rPr>
          <w:sz w:val="24"/>
          <w:szCs w:val="24"/>
        </w:rPr>
        <w:t xml:space="preserve"> </w:t>
      </w:r>
      <w:proofErr w:type="spellStart"/>
      <w:r w:rsidRPr="00A8645C">
        <w:rPr>
          <w:sz w:val="24"/>
          <w:szCs w:val="24"/>
        </w:rPr>
        <w:t>Sathyendra</w:t>
      </w:r>
      <w:proofErr w:type="spellEnd"/>
      <w:r w:rsidRPr="00A8645C">
        <w:rPr>
          <w:sz w:val="24"/>
          <w:szCs w:val="24"/>
        </w:rPr>
        <w:t xml:space="preserve"> Rao</w:t>
      </w:r>
      <w:r w:rsidR="00CA2533">
        <w:rPr>
          <w:sz w:val="24"/>
          <w:szCs w:val="24"/>
        </w:rPr>
        <w:t>,</w:t>
      </w:r>
      <w:r w:rsidRPr="00A8645C">
        <w:rPr>
          <w:sz w:val="24"/>
          <w:szCs w:val="24"/>
        </w:rPr>
        <w:t xml:space="preserve"> B</w:t>
      </w:r>
      <w:r w:rsidR="00CA2533">
        <w:rPr>
          <w:sz w:val="24"/>
          <w:szCs w:val="24"/>
        </w:rPr>
        <w:t>.</w:t>
      </w:r>
      <w:r w:rsidRPr="00A8645C">
        <w:rPr>
          <w:sz w:val="24"/>
          <w:szCs w:val="24"/>
        </w:rPr>
        <w:t xml:space="preserve"> V</w:t>
      </w:r>
      <w:r w:rsidR="00CA2533">
        <w:rPr>
          <w:sz w:val="24"/>
          <w:szCs w:val="24"/>
        </w:rPr>
        <w:t>.,</w:t>
      </w:r>
      <w:r>
        <w:rPr>
          <w:sz w:val="24"/>
          <w:szCs w:val="24"/>
        </w:rPr>
        <w:t xml:space="preserve"> </w:t>
      </w:r>
      <w:proofErr w:type="spellStart"/>
      <w:r w:rsidRPr="00A8645C">
        <w:rPr>
          <w:sz w:val="24"/>
          <w:szCs w:val="24"/>
        </w:rPr>
        <w:t>Vanajakshi</w:t>
      </w:r>
      <w:proofErr w:type="spellEnd"/>
      <w:r w:rsidR="00CA2533">
        <w:rPr>
          <w:sz w:val="24"/>
          <w:szCs w:val="24"/>
        </w:rPr>
        <w:t>,</w:t>
      </w:r>
      <w:r w:rsidRPr="00A8645C">
        <w:rPr>
          <w:sz w:val="24"/>
          <w:szCs w:val="24"/>
        </w:rPr>
        <w:t xml:space="preserve"> V</w:t>
      </w:r>
      <w:r w:rsidR="00CA2533">
        <w:rPr>
          <w:sz w:val="24"/>
          <w:szCs w:val="24"/>
        </w:rPr>
        <w:t>.,</w:t>
      </w:r>
      <w:r>
        <w:rPr>
          <w:sz w:val="24"/>
          <w:szCs w:val="24"/>
        </w:rPr>
        <w:t xml:space="preserve"> </w:t>
      </w:r>
      <w:proofErr w:type="spellStart"/>
      <w:r w:rsidRPr="00A8645C">
        <w:rPr>
          <w:sz w:val="24"/>
          <w:szCs w:val="24"/>
        </w:rPr>
        <w:t>Arunkumar</w:t>
      </w:r>
      <w:proofErr w:type="spellEnd"/>
      <w:r w:rsidR="00CA2533">
        <w:rPr>
          <w:sz w:val="24"/>
          <w:szCs w:val="24"/>
        </w:rPr>
        <w:t>,</w:t>
      </w:r>
      <w:r w:rsidRPr="00A8645C">
        <w:rPr>
          <w:sz w:val="24"/>
          <w:szCs w:val="24"/>
        </w:rPr>
        <w:t xml:space="preserve"> P</w:t>
      </w:r>
      <w:r w:rsidR="00CA2533">
        <w:rPr>
          <w:sz w:val="24"/>
          <w:szCs w:val="24"/>
        </w:rPr>
        <w:t xml:space="preserve">., </w:t>
      </w:r>
      <w:proofErr w:type="spellStart"/>
      <w:r w:rsidRPr="00A8645C">
        <w:rPr>
          <w:sz w:val="24"/>
          <w:szCs w:val="24"/>
        </w:rPr>
        <w:t>Roopa</w:t>
      </w:r>
      <w:proofErr w:type="spellEnd"/>
      <w:r w:rsidR="00CA2533">
        <w:rPr>
          <w:sz w:val="24"/>
          <w:szCs w:val="24"/>
        </w:rPr>
        <w:t>,</w:t>
      </w:r>
      <w:r w:rsidRPr="00A8645C">
        <w:rPr>
          <w:sz w:val="24"/>
          <w:szCs w:val="24"/>
        </w:rPr>
        <w:t xml:space="preserve"> B</w:t>
      </w:r>
      <w:r w:rsidR="00CA2533">
        <w:rPr>
          <w:sz w:val="24"/>
          <w:szCs w:val="24"/>
        </w:rPr>
        <w:t>.</w:t>
      </w:r>
      <w:r w:rsidRPr="00A8645C">
        <w:rPr>
          <w:sz w:val="24"/>
          <w:szCs w:val="24"/>
        </w:rPr>
        <w:t xml:space="preserve"> S</w:t>
      </w:r>
      <w:r w:rsidR="00CA2533">
        <w:rPr>
          <w:sz w:val="24"/>
          <w:szCs w:val="24"/>
        </w:rPr>
        <w:t xml:space="preserve">., </w:t>
      </w:r>
      <w:proofErr w:type="spellStart"/>
      <w:r w:rsidRPr="00A8645C">
        <w:rPr>
          <w:sz w:val="24"/>
          <w:szCs w:val="24"/>
        </w:rPr>
        <w:t>Devendra</w:t>
      </w:r>
      <w:proofErr w:type="spellEnd"/>
      <w:r w:rsidR="00CA2533">
        <w:rPr>
          <w:sz w:val="24"/>
          <w:szCs w:val="24"/>
        </w:rPr>
        <w:t>,</w:t>
      </w:r>
      <w:r w:rsidRPr="00A8645C">
        <w:rPr>
          <w:sz w:val="24"/>
          <w:szCs w:val="24"/>
        </w:rPr>
        <w:t xml:space="preserve"> J</w:t>
      </w:r>
      <w:r w:rsidR="00CA2533">
        <w:rPr>
          <w:sz w:val="24"/>
          <w:szCs w:val="24"/>
        </w:rPr>
        <w:t>.</w:t>
      </w:r>
      <w:r w:rsidRPr="00A8645C">
        <w:rPr>
          <w:sz w:val="24"/>
          <w:szCs w:val="24"/>
        </w:rPr>
        <w:t xml:space="preserve"> </w:t>
      </w:r>
      <w:proofErr w:type="spellStart"/>
      <w:r w:rsidRPr="00A8645C">
        <w:rPr>
          <w:sz w:val="24"/>
          <w:szCs w:val="24"/>
        </w:rPr>
        <w:t>Haware</w:t>
      </w:r>
      <w:proofErr w:type="spellEnd"/>
      <w:r w:rsidR="00CA2533">
        <w:rPr>
          <w:sz w:val="24"/>
          <w:szCs w:val="24"/>
        </w:rPr>
        <w:t xml:space="preserve">, </w:t>
      </w:r>
      <w:proofErr w:type="spellStart"/>
      <w:r w:rsidRPr="00A8645C">
        <w:rPr>
          <w:sz w:val="24"/>
          <w:szCs w:val="24"/>
        </w:rPr>
        <w:t>Velu</w:t>
      </w:r>
      <w:proofErr w:type="spellEnd"/>
      <w:r w:rsidR="00CA2533">
        <w:rPr>
          <w:sz w:val="24"/>
          <w:szCs w:val="24"/>
        </w:rPr>
        <w:t>,</w:t>
      </w:r>
      <w:r w:rsidRPr="00A8645C">
        <w:rPr>
          <w:sz w:val="24"/>
          <w:szCs w:val="24"/>
        </w:rPr>
        <w:t xml:space="preserve"> V.</w:t>
      </w:r>
      <w:r w:rsidR="008D1C85">
        <w:rPr>
          <w:sz w:val="24"/>
          <w:szCs w:val="24"/>
        </w:rPr>
        <w:t xml:space="preserve"> </w:t>
      </w:r>
      <w:proofErr w:type="spellStart"/>
      <w:r w:rsidR="00CA5DC8">
        <w:rPr>
          <w:sz w:val="24"/>
          <w:szCs w:val="24"/>
        </w:rPr>
        <w:t>Ramprasad</w:t>
      </w:r>
      <w:proofErr w:type="spellEnd"/>
      <w:r w:rsidR="002F4526">
        <w:rPr>
          <w:sz w:val="24"/>
          <w:szCs w:val="24"/>
        </w:rPr>
        <w:t>,</w:t>
      </w:r>
      <w:r w:rsidR="00CA5DC8">
        <w:rPr>
          <w:sz w:val="24"/>
          <w:szCs w:val="24"/>
        </w:rPr>
        <w:t xml:space="preserve"> T. R. </w:t>
      </w:r>
      <w:r w:rsidR="008D1C85" w:rsidRPr="008D1C85">
        <w:rPr>
          <w:sz w:val="24"/>
          <w:szCs w:val="24"/>
        </w:rPr>
        <w:t>Barley-Seaweed based Anti-obese supplement “</w:t>
      </w:r>
      <w:proofErr w:type="spellStart"/>
      <w:r w:rsidR="008D1C85" w:rsidRPr="002F4526">
        <w:rPr>
          <w:b/>
          <w:sz w:val="24"/>
          <w:szCs w:val="24"/>
        </w:rPr>
        <w:t>SeaSlim</w:t>
      </w:r>
      <w:proofErr w:type="spellEnd"/>
      <w:r w:rsidR="008D1C85" w:rsidRPr="008D1C85">
        <w:rPr>
          <w:sz w:val="24"/>
          <w:szCs w:val="24"/>
        </w:rPr>
        <w:t>”</w:t>
      </w:r>
      <w:r w:rsidR="008D1C85">
        <w:rPr>
          <w:sz w:val="24"/>
          <w:szCs w:val="24"/>
        </w:rPr>
        <w:t xml:space="preserve">. </w:t>
      </w:r>
      <w:r w:rsidR="008D1C85" w:rsidRPr="001C2172">
        <w:rPr>
          <w:sz w:val="24"/>
          <w:szCs w:val="24"/>
        </w:rPr>
        <w:t>Contribution to the product as a team member</w:t>
      </w:r>
      <w:r w:rsidR="008D1C85" w:rsidRPr="008329FB">
        <w:rPr>
          <w:sz w:val="24"/>
          <w:szCs w:val="24"/>
        </w:rPr>
        <w:t xml:space="preserve"> submitted to PDRU, CFTRI, 202</w:t>
      </w:r>
      <w:r w:rsidR="008D1C85">
        <w:rPr>
          <w:sz w:val="24"/>
          <w:szCs w:val="24"/>
        </w:rPr>
        <w:t>1</w:t>
      </w:r>
      <w:r w:rsidR="008D1C85" w:rsidRPr="008329FB">
        <w:rPr>
          <w:sz w:val="24"/>
          <w:szCs w:val="24"/>
        </w:rPr>
        <w:t>.</w:t>
      </w:r>
      <w:r w:rsidR="008D1C85">
        <w:rPr>
          <w:sz w:val="24"/>
          <w:szCs w:val="24"/>
        </w:rPr>
        <w:t xml:space="preserve"> (Technology Patent)</w:t>
      </w:r>
    </w:p>
    <w:p w:rsidR="00350DE6" w:rsidRPr="00BC11A5" w:rsidRDefault="00350DE6" w:rsidP="00F1284F">
      <w:pPr>
        <w:tabs>
          <w:tab w:val="num" w:pos="0"/>
          <w:tab w:val="left" w:pos="4060"/>
        </w:tabs>
        <w:spacing w:before="240" w:after="240"/>
        <w:ind w:left="-270"/>
        <w:jc w:val="both"/>
        <w:rPr>
          <w:b/>
          <w:i/>
          <w:sz w:val="24"/>
          <w:szCs w:val="24"/>
          <w:u w:val="single"/>
        </w:rPr>
      </w:pPr>
      <w:r w:rsidRPr="00BC11A5">
        <w:rPr>
          <w:b/>
          <w:i/>
          <w:sz w:val="24"/>
          <w:szCs w:val="24"/>
          <w:u w:val="single"/>
        </w:rPr>
        <w:t>List of posters presented in Nat</w:t>
      </w:r>
      <w:r w:rsidR="00BC11A5" w:rsidRPr="00BC11A5">
        <w:rPr>
          <w:b/>
          <w:i/>
          <w:sz w:val="24"/>
          <w:szCs w:val="24"/>
          <w:u w:val="single"/>
        </w:rPr>
        <w:t>ional/International Conferences:</w:t>
      </w:r>
    </w:p>
    <w:p w:rsidR="00350DE6" w:rsidRPr="006E278C" w:rsidRDefault="00350DE6" w:rsidP="00350DE6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/>
        <w:jc w:val="both"/>
        <w:rPr>
          <w:sz w:val="24"/>
          <w:szCs w:val="24"/>
          <w:lang w:val="es-AR"/>
        </w:rPr>
      </w:pPr>
      <w:r w:rsidRPr="00783B47">
        <w:rPr>
          <w:b/>
          <w:sz w:val="24"/>
          <w:szCs w:val="24"/>
        </w:rPr>
        <w:t>Naveen, J.</w:t>
      </w:r>
      <w:r w:rsidRPr="006E278C">
        <w:rPr>
          <w:sz w:val="24"/>
          <w:szCs w:val="24"/>
        </w:rPr>
        <w:t xml:space="preserve"> and Niranjana, S. R. 2012. “Biochemical and molecular characterization of </w:t>
      </w:r>
      <w:proofErr w:type="spellStart"/>
      <w:r w:rsidRPr="006E278C">
        <w:rPr>
          <w:i/>
          <w:sz w:val="24"/>
          <w:szCs w:val="24"/>
        </w:rPr>
        <w:t>Colletotrichum</w:t>
      </w:r>
      <w:proofErr w:type="spellEnd"/>
      <w:r w:rsidRPr="006E278C">
        <w:rPr>
          <w:i/>
          <w:sz w:val="24"/>
          <w:szCs w:val="24"/>
        </w:rPr>
        <w:t xml:space="preserve"> </w:t>
      </w:r>
      <w:proofErr w:type="spellStart"/>
      <w:r w:rsidRPr="006E278C">
        <w:rPr>
          <w:i/>
          <w:sz w:val="24"/>
          <w:szCs w:val="24"/>
        </w:rPr>
        <w:t>capsici</w:t>
      </w:r>
      <w:proofErr w:type="spellEnd"/>
      <w:r w:rsidRPr="006E278C">
        <w:rPr>
          <w:sz w:val="24"/>
          <w:szCs w:val="24"/>
        </w:rPr>
        <w:t xml:space="preserve"> </w:t>
      </w:r>
      <w:proofErr w:type="spellStart"/>
      <w:r w:rsidRPr="006E278C">
        <w:rPr>
          <w:sz w:val="24"/>
          <w:szCs w:val="24"/>
        </w:rPr>
        <w:t>incitant</w:t>
      </w:r>
      <w:proofErr w:type="spellEnd"/>
      <w:r w:rsidRPr="006E278C">
        <w:rPr>
          <w:sz w:val="24"/>
          <w:szCs w:val="24"/>
        </w:rPr>
        <w:t xml:space="preserve"> of anthracnose in </w:t>
      </w:r>
      <w:proofErr w:type="spellStart"/>
      <w:r w:rsidRPr="006E278C">
        <w:rPr>
          <w:sz w:val="24"/>
          <w:szCs w:val="24"/>
        </w:rPr>
        <w:t>chilli</w:t>
      </w:r>
      <w:proofErr w:type="spellEnd"/>
      <w:r w:rsidRPr="006E278C">
        <w:rPr>
          <w:sz w:val="24"/>
          <w:szCs w:val="24"/>
        </w:rPr>
        <w:t xml:space="preserve">’. Presented at the </w:t>
      </w:r>
      <w:r w:rsidRPr="006E278C">
        <w:rPr>
          <w:color w:val="0000FF"/>
          <w:sz w:val="24"/>
          <w:szCs w:val="24"/>
        </w:rPr>
        <w:t>“3</w:t>
      </w:r>
      <w:r w:rsidRPr="00D237F5">
        <w:rPr>
          <w:color w:val="0000FF"/>
          <w:sz w:val="24"/>
          <w:szCs w:val="24"/>
          <w:vertAlign w:val="superscript"/>
        </w:rPr>
        <w:t>rd</w:t>
      </w:r>
      <w:r w:rsidR="00D237F5">
        <w:rPr>
          <w:color w:val="0000FF"/>
          <w:sz w:val="24"/>
          <w:szCs w:val="24"/>
        </w:rPr>
        <w:t xml:space="preserve"> </w:t>
      </w:r>
      <w:r w:rsidRPr="006E278C">
        <w:rPr>
          <w:color w:val="0000FF"/>
          <w:sz w:val="24"/>
          <w:szCs w:val="24"/>
        </w:rPr>
        <w:t>Global conference on Plant Pathology for Food Security”</w:t>
      </w:r>
      <w:r w:rsidRPr="006E278C">
        <w:rPr>
          <w:sz w:val="24"/>
          <w:szCs w:val="24"/>
        </w:rPr>
        <w:t xml:space="preserve"> organized by Rajasthan College of Agriculture, Udaipur, India on 10-13</w:t>
      </w:r>
      <w:r w:rsidRPr="006E278C">
        <w:rPr>
          <w:sz w:val="24"/>
          <w:szCs w:val="24"/>
          <w:vertAlign w:val="superscript"/>
        </w:rPr>
        <w:t>th</w:t>
      </w:r>
      <w:r w:rsidRPr="006E278C">
        <w:rPr>
          <w:sz w:val="24"/>
          <w:szCs w:val="24"/>
        </w:rPr>
        <w:t xml:space="preserve"> January, 2012.</w:t>
      </w:r>
    </w:p>
    <w:p w:rsidR="00350DE6" w:rsidRPr="006E278C" w:rsidRDefault="00350DE6" w:rsidP="00350DE6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/>
        <w:jc w:val="both"/>
        <w:rPr>
          <w:sz w:val="24"/>
          <w:szCs w:val="24"/>
          <w:lang w:val="es-AR"/>
        </w:rPr>
      </w:pPr>
      <w:r w:rsidRPr="00783B47">
        <w:rPr>
          <w:b/>
          <w:sz w:val="24"/>
          <w:szCs w:val="24"/>
        </w:rPr>
        <w:t>Naveen, J.</w:t>
      </w:r>
      <w:r w:rsidRPr="006E278C">
        <w:rPr>
          <w:sz w:val="24"/>
          <w:szCs w:val="24"/>
        </w:rPr>
        <w:t xml:space="preserve"> and Niranjana, S. R. 2009. “Isolation and characterization of </w:t>
      </w:r>
      <w:proofErr w:type="spellStart"/>
      <w:r w:rsidRPr="006E278C">
        <w:rPr>
          <w:i/>
          <w:sz w:val="24"/>
          <w:szCs w:val="24"/>
        </w:rPr>
        <w:t>Colletotrichum</w:t>
      </w:r>
      <w:proofErr w:type="spellEnd"/>
      <w:r w:rsidRPr="006E278C">
        <w:rPr>
          <w:i/>
          <w:sz w:val="24"/>
          <w:szCs w:val="24"/>
        </w:rPr>
        <w:t xml:space="preserve"> </w:t>
      </w:r>
      <w:proofErr w:type="spellStart"/>
      <w:r w:rsidRPr="006E278C">
        <w:rPr>
          <w:i/>
          <w:sz w:val="24"/>
          <w:szCs w:val="24"/>
        </w:rPr>
        <w:t>capsici</w:t>
      </w:r>
      <w:proofErr w:type="spellEnd"/>
      <w:r w:rsidRPr="006E278C">
        <w:rPr>
          <w:sz w:val="24"/>
          <w:szCs w:val="24"/>
        </w:rPr>
        <w:t xml:space="preserve"> causing anthracnose disease in </w:t>
      </w:r>
      <w:proofErr w:type="spellStart"/>
      <w:r w:rsidRPr="006E278C">
        <w:rPr>
          <w:sz w:val="24"/>
          <w:szCs w:val="24"/>
        </w:rPr>
        <w:t>chilli</w:t>
      </w:r>
      <w:proofErr w:type="spellEnd"/>
      <w:r w:rsidRPr="006E278C">
        <w:rPr>
          <w:sz w:val="24"/>
          <w:szCs w:val="24"/>
        </w:rPr>
        <w:t xml:space="preserve">”. Presented at the </w:t>
      </w:r>
      <w:r w:rsidRPr="006E278C">
        <w:rPr>
          <w:color w:val="0000FF"/>
          <w:sz w:val="24"/>
          <w:szCs w:val="24"/>
        </w:rPr>
        <w:t>“5</w:t>
      </w:r>
      <w:r w:rsidRPr="006E278C">
        <w:rPr>
          <w:color w:val="0000FF"/>
          <w:sz w:val="24"/>
          <w:szCs w:val="24"/>
          <w:vertAlign w:val="superscript"/>
        </w:rPr>
        <w:t>th</w:t>
      </w:r>
      <w:r w:rsidRPr="006E278C">
        <w:rPr>
          <w:color w:val="0000FF"/>
          <w:sz w:val="24"/>
          <w:szCs w:val="24"/>
        </w:rPr>
        <w:t xml:space="preserve"> International conference on Plant Pathology in the Globalized Era” </w:t>
      </w:r>
      <w:r w:rsidRPr="006E278C">
        <w:rPr>
          <w:sz w:val="24"/>
          <w:szCs w:val="24"/>
        </w:rPr>
        <w:t>organized by Indian Agricultural Research Institute, New Delhi, India in association with IPS on 10-13</w:t>
      </w:r>
      <w:r w:rsidRPr="006E278C">
        <w:rPr>
          <w:sz w:val="24"/>
          <w:szCs w:val="24"/>
          <w:vertAlign w:val="superscript"/>
        </w:rPr>
        <w:t>th</w:t>
      </w:r>
      <w:r w:rsidRPr="006E278C">
        <w:rPr>
          <w:sz w:val="24"/>
          <w:szCs w:val="24"/>
        </w:rPr>
        <w:t xml:space="preserve"> November, 2009.</w:t>
      </w:r>
    </w:p>
    <w:p w:rsidR="00350DE6" w:rsidRPr="006E278C" w:rsidRDefault="00350DE6" w:rsidP="00350DE6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/>
        <w:jc w:val="both"/>
        <w:rPr>
          <w:sz w:val="24"/>
          <w:szCs w:val="24"/>
          <w:lang w:val="es-AR"/>
        </w:rPr>
      </w:pPr>
      <w:r w:rsidRPr="00783B47">
        <w:rPr>
          <w:b/>
          <w:sz w:val="24"/>
          <w:szCs w:val="24"/>
        </w:rPr>
        <w:t>Naveen, J.</w:t>
      </w:r>
      <w:r w:rsidRPr="006E278C">
        <w:rPr>
          <w:sz w:val="24"/>
          <w:szCs w:val="24"/>
        </w:rPr>
        <w:t xml:space="preserve"> and Niranjana, S. R. 2008. Isolation and characterization of </w:t>
      </w:r>
      <w:r w:rsidRPr="006E278C">
        <w:rPr>
          <w:i/>
          <w:sz w:val="24"/>
          <w:szCs w:val="24"/>
        </w:rPr>
        <w:t xml:space="preserve">C. </w:t>
      </w:r>
      <w:proofErr w:type="spellStart"/>
      <w:r w:rsidRPr="006E278C">
        <w:rPr>
          <w:i/>
          <w:sz w:val="24"/>
          <w:szCs w:val="24"/>
        </w:rPr>
        <w:t>capsici</w:t>
      </w:r>
      <w:proofErr w:type="spellEnd"/>
      <w:r w:rsidRPr="006E278C">
        <w:rPr>
          <w:sz w:val="24"/>
          <w:szCs w:val="24"/>
        </w:rPr>
        <w:t>-</w:t>
      </w:r>
      <w:r w:rsidR="00457809">
        <w:rPr>
          <w:sz w:val="24"/>
          <w:szCs w:val="24"/>
        </w:rPr>
        <w:t xml:space="preserve"> </w:t>
      </w:r>
      <w:proofErr w:type="spellStart"/>
      <w:r w:rsidRPr="006E278C">
        <w:rPr>
          <w:sz w:val="24"/>
          <w:szCs w:val="24"/>
        </w:rPr>
        <w:t>incitant</w:t>
      </w:r>
      <w:proofErr w:type="spellEnd"/>
      <w:r w:rsidRPr="006E278C">
        <w:rPr>
          <w:sz w:val="24"/>
          <w:szCs w:val="24"/>
        </w:rPr>
        <w:t xml:space="preserve"> of anthracnose in </w:t>
      </w:r>
      <w:proofErr w:type="spellStart"/>
      <w:r w:rsidRPr="006E278C">
        <w:rPr>
          <w:sz w:val="24"/>
          <w:szCs w:val="24"/>
        </w:rPr>
        <w:t>chilli</w:t>
      </w:r>
      <w:proofErr w:type="spellEnd"/>
      <w:r w:rsidRPr="006E278C">
        <w:rPr>
          <w:sz w:val="24"/>
          <w:szCs w:val="24"/>
        </w:rPr>
        <w:t>. Presented at the 30</w:t>
      </w:r>
      <w:r w:rsidRPr="006E278C">
        <w:rPr>
          <w:sz w:val="24"/>
          <w:szCs w:val="24"/>
          <w:vertAlign w:val="superscript"/>
        </w:rPr>
        <w:t>th</w:t>
      </w:r>
      <w:r w:rsidRPr="006E278C">
        <w:rPr>
          <w:sz w:val="24"/>
          <w:szCs w:val="24"/>
        </w:rPr>
        <w:t xml:space="preserve"> Annual conference and symposium on </w:t>
      </w:r>
      <w:r w:rsidR="00D237F5">
        <w:rPr>
          <w:color w:val="0000FF"/>
          <w:sz w:val="24"/>
          <w:szCs w:val="24"/>
        </w:rPr>
        <w:t>“Advance</w:t>
      </w:r>
      <w:r w:rsidRPr="006E278C">
        <w:rPr>
          <w:color w:val="0000FF"/>
          <w:sz w:val="24"/>
          <w:szCs w:val="24"/>
        </w:rPr>
        <w:t xml:space="preserve"> in Biotechnology plant protection”</w:t>
      </w:r>
      <w:r w:rsidRPr="006E278C">
        <w:rPr>
          <w:sz w:val="24"/>
          <w:szCs w:val="24"/>
        </w:rPr>
        <w:t>,</w:t>
      </w:r>
      <w:r w:rsidRPr="006E278C">
        <w:rPr>
          <w:color w:val="0000FF"/>
          <w:sz w:val="24"/>
          <w:szCs w:val="24"/>
        </w:rPr>
        <w:t xml:space="preserve"> </w:t>
      </w:r>
      <w:r w:rsidRPr="006E278C">
        <w:rPr>
          <w:sz w:val="24"/>
          <w:szCs w:val="24"/>
        </w:rPr>
        <w:t>held during November 17</w:t>
      </w:r>
      <w:r w:rsidRPr="006E278C">
        <w:rPr>
          <w:sz w:val="24"/>
          <w:szCs w:val="24"/>
          <w:vertAlign w:val="superscript"/>
        </w:rPr>
        <w:t>th</w:t>
      </w:r>
      <w:r w:rsidRPr="006E278C">
        <w:rPr>
          <w:sz w:val="24"/>
          <w:szCs w:val="24"/>
        </w:rPr>
        <w:t>-19</w:t>
      </w:r>
      <w:r w:rsidRPr="006E278C">
        <w:rPr>
          <w:sz w:val="24"/>
          <w:szCs w:val="24"/>
          <w:vertAlign w:val="superscript"/>
        </w:rPr>
        <w:t>th</w:t>
      </w:r>
      <w:r w:rsidRPr="006E278C">
        <w:rPr>
          <w:sz w:val="24"/>
          <w:szCs w:val="24"/>
        </w:rPr>
        <w:t xml:space="preserve"> 2008 organized by University of Mysore and ISMPP at the Department of Applied Botany and Biotechnology, University of Mysore, Mysore, India. </w:t>
      </w:r>
    </w:p>
    <w:p w:rsidR="00350DE6" w:rsidRPr="006E278C" w:rsidRDefault="00350DE6" w:rsidP="00350DE6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/>
        <w:jc w:val="both"/>
        <w:rPr>
          <w:sz w:val="24"/>
          <w:szCs w:val="24"/>
          <w:lang w:val="es-AR"/>
        </w:rPr>
      </w:pPr>
      <w:r w:rsidRPr="00783B47">
        <w:rPr>
          <w:b/>
          <w:sz w:val="24"/>
          <w:szCs w:val="24"/>
        </w:rPr>
        <w:t>Naveen, J.</w:t>
      </w:r>
      <w:r w:rsidRPr="006E278C">
        <w:rPr>
          <w:sz w:val="24"/>
          <w:szCs w:val="24"/>
        </w:rPr>
        <w:t xml:space="preserve"> and Niranjana, S. R. 2009. Bio-chemical characterization of </w:t>
      </w:r>
      <w:r w:rsidRPr="006E278C">
        <w:rPr>
          <w:i/>
          <w:sz w:val="24"/>
          <w:szCs w:val="24"/>
        </w:rPr>
        <w:t xml:space="preserve">C. </w:t>
      </w:r>
      <w:proofErr w:type="spellStart"/>
      <w:r w:rsidRPr="006E278C">
        <w:rPr>
          <w:i/>
          <w:sz w:val="24"/>
          <w:szCs w:val="24"/>
        </w:rPr>
        <w:t>capsici</w:t>
      </w:r>
      <w:proofErr w:type="spellEnd"/>
      <w:r w:rsidRPr="006E278C">
        <w:rPr>
          <w:sz w:val="24"/>
          <w:szCs w:val="24"/>
        </w:rPr>
        <w:t xml:space="preserve"> causing anthracnose disease in </w:t>
      </w:r>
      <w:proofErr w:type="spellStart"/>
      <w:r w:rsidRPr="006E278C">
        <w:rPr>
          <w:sz w:val="24"/>
          <w:szCs w:val="24"/>
        </w:rPr>
        <w:t>chilli</w:t>
      </w:r>
      <w:proofErr w:type="spellEnd"/>
      <w:r w:rsidRPr="006E278C">
        <w:rPr>
          <w:sz w:val="24"/>
          <w:szCs w:val="24"/>
        </w:rPr>
        <w:t xml:space="preserve">. Presented </w:t>
      </w:r>
      <w:r w:rsidRPr="006E278C">
        <w:rPr>
          <w:color w:val="0000FF"/>
          <w:sz w:val="24"/>
          <w:szCs w:val="24"/>
        </w:rPr>
        <w:t xml:space="preserve">“National Conference on Plant Biodiversity and Bioprospecting” </w:t>
      </w:r>
      <w:r w:rsidRPr="006E278C">
        <w:rPr>
          <w:sz w:val="24"/>
          <w:szCs w:val="24"/>
        </w:rPr>
        <w:t>March 16-17</w:t>
      </w:r>
      <w:r w:rsidRPr="006E278C">
        <w:rPr>
          <w:sz w:val="24"/>
          <w:szCs w:val="24"/>
          <w:vertAlign w:val="superscript"/>
        </w:rPr>
        <w:t>th</w:t>
      </w:r>
      <w:r w:rsidRPr="006E278C">
        <w:rPr>
          <w:sz w:val="24"/>
          <w:szCs w:val="24"/>
        </w:rPr>
        <w:t xml:space="preserve">, 2009 at the Department of Botany, University of Mysore, Mysore, India.  </w:t>
      </w:r>
    </w:p>
    <w:p w:rsidR="00C20F5D" w:rsidRDefault="00350DE6" w:rsidP="00C20F5D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/>
        <w:jc w:val="both"/>
        <w:rPr>
          <w:sz w:val="24"/>
          <w:szCs w:val="24"/>
          <w:lang w:val="es-AR"/>
        </w:rPr>
      </w:pPr>
      <w:r w:rsidRPr="00783B47">
        <w:rPr>
          <w:b/>
          <w:sz w:val="24"/>
          <w:szCs w:val="24"/>
        </w:rPr>
        <w:t>Naveen, J.</w:t>
      </w:r>
      <w:r w:rsidRPr="006E278C">
        <w:rPr>
          <w:color w:val="0000FF"/>
          <w:sz w:val="24"/>
          <w:szCs w:val="24"/>
        </w:rPr>
        <w:t xml:space="preserve"> </w:t>
      </w:r>
      <w:r w:rsidRPr="006E278C">
        <w:rPr>
          <w:sz w:val="24"/>
          <w:szCs w:val="24"/>
        </w:rPr>
        <w:t>2009. Participated in</w:t>
      </w:r>
      <w:r w:rsidRPr="006E278C">
        <w:rPr>
          <w:color w:val="0000FF"/>
          <w:sz w:val="24"/>
          <w:szCs w:val="24"/>
        </w:rPr>
        <w:t xml:space="preserve"> “First Asian PGPR Congress for sustainable agriculture”</w:t>
      </w:r>
      <w:r w:rsidRPr="006E278C">
        <w:rPr>
          <w:sz w:val="24"/>
          <w:szCs w:val="24"/>
        </w:rPr>
        <w:t xml:space="preserve"> organized by Acharya N. G. </w:t>
      </w:r>
      <w:proofErr w:type="spellStart"/>
      <w:r w:rsidRPr="006E278C">
        <w:rPr>
          <w:sz w:val="24"/>
          <w:szCs w:val="24"/>
        </w:rPr>
        <w:t>Ranga</w:t>
      </w:r>
      <w:proofErr w:type="spellEnd"/>
      <w:r w:rsidRPr="006E278C">
        <w:rPr>
          <w:sz w:val="24"/>
          <w:szCs w:val="24"/>
        </w:rPr>
        <w:t xml:space="preserve"> Agriculture University, </w:t>
      </w:r>
      <w:proofErr w:type="spellStart"/>
      <w:r w:rsidRPr="006E278C">
        <w:rPr>
          <w:sz w:val="24"/>
          <w:szCs w:val="24"/>
        </w:rPr>
        <w:t>Rajendranagar</w:t>
      </w:r>
      <w:proofErr w:type="spellEnd"/>
      <w:r w:rsidRPr="006E278C">
        <w:rPr>
          <w:sz w:val="24"/>
          <w:szCs w:val="24"/>
        </w:rPr>
        <w:t>, Hyderabad, AP, India, from 21</w:t>
      </w:r>
      <w:r w:rsidRPr="006E278C">
        <w:rPr>
          <w:sz w:val="24"/>
          <w:szCs w:val="24"/>
          <w:vertAlign w:val="superscript"/>
        </w:rPr>
        <w:t>st</w:t>
      </w:r>
      <w:r w:rsidRPr="006E278C">
        <w:rPr>
          <w:sz w:val="24"/>
          <w:szCs w:val="24"/>
        </w:rPr>
        <w:t>-24</w:t>
      </w:r>
      <w:r w:rsidRPr="006E278C">
        <w:rPr>
          <w:sz w:val="24"/>
          <w:szCs w:val="24"/>
          <w:vertAlign w:val="superscript"/>
        </w:rPr>
        <w:t xml:space="preserve">th </w:t>
      </w:r>
      <w:r w:rsidRPr="006E278C">
        <w:rPr>
          <w:sz w:val="24"/>
          <w:szCs w:val="24"/>
        </w:rPr>
        <w:t>June, 2009.</w:t>
      </w:r>
    </w:p>
    <w:p w:rsidR="00C20F5D" w:rsidRPr="00C20F5D" w:rsidRDefault="00C20F5D" w:rsidP="00C20F5D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/>
        <w:jc w:val="both"/>
        <w:rPr>
          <w:sz w:val="24"/>
          <w:szCs w:val="24"/>
          <w:lang w:val="es-AR"/>
        </w:rPr>
      </w:pPr>
      <w:r w:rsidRPr="00C20F5D">
        <w:rPr>
          <w:b/>
          <w:sz w:val="24"/>
          <w:szCs w:val="24"/>
          <w:lang w:val="es-AR"/>
        </w:rPr>
        <w:t>Naveen, J.</w:t>
      </w:r>
      <w:r w:rsidRPr="00C20F5D">
        <w:rPr>
          <w:sz w:val="24"/>
          <w:szCs w:val="24"/>
          <w:lang w:val="es-AR"/>
        </w:rPr>
        <w:t xml:space="preserve"> and </w:t>
      </w:r>
      <w:proofErr w:type="spellStart"/>
      <w:r w:rsidRPr="00C20F5D">
        <w:rPr>
          <w:sz w:val="24"/>
          <w:szCs w:val="24"/>
          <w:lang w:val="es-AR"/>
        </w:rPr>
        <w:t>Baskaran</w:t>
      </w:r>
      <w:proofErr w:type="spellEnd"/>
      <w:r w:rsidRPr="00C20F5D">
        <w:rPr>
          <w:sz w:val="24"/>
          <w:szCs w:val="24"/>
          <w:lang w:val="es-AR"/>
        </w:rPr>
        <w:t>, V</w:t>
      </w:r>
      <w:r w:rsidRPr="00C20F5D">
        <w:rPr>
          <w:sz w:val="24"/>
          <w:szCs w:val="24"/>
        </w:rPr>
        <w:t>. 2016. Participated in poster presentation entitled “Nutritional composition of Indian brown seaweed (</w:t>
      </w:r>
      <w:proofErr w:type="spellStart"/>
      <w:r w:rsidRPr="00E0325C">
        <w:rPr>
          <w:i/>
          <w:sz w:val="24"/>
          <w:szCs w:val="24"/>
        </w:rPr>
        <w:t>Padina</w:t>
      </w:r>
      <w:proofErr w:type="spellEnd"/>
      <w:r w:rsidRPr="00E0325C">
        <w:rPr>
          <w:i/>
          <w:sz w:val="24"/>
          <w:szCs w:val="24"/>
        </w:rPr>
        <w:t xml:space="preserve"> </w:t>
      </w:r>
      <w:proofErr w:type="spellStart"/>
      <w:r w:rsidRPr="00E0325C">
        <w:rPr>
          <w:i/>
          <w:sz w:val="24"/>
          <w:szCs w:val="24"/>
        </w:rPr>
        <w:t>tetrastromatica</w:t>
      </w:r>
      <w:proofErr w:type="spellEnd"/>
      <w:r w:rsidRPr="00C20F5D">
        <w:rPr>
          <w:sz w:val="24"/>
          <w:szCs w:val="24"/>
        </w:rPr>
        <w:t xml:space="preserve">)” was presented in </w:t>
      </w:r>
      <w:r w:rsidRPr="002B66A0">
        <w:rPr>
          <w:color w:val="0000FF"/>
          <w:sz w:val="24"/>
          <w:szCs w:val="24"/>
        </w:rPr>
        <w:t>85th Annual meeting of Society for Biological Chemist (I)</w:t>
      </w:r>
      <w:r w:rsidRPr="00C20F5D">
        <w:rPr>
          <w:sz w:val="24"/>
          <w:szCs w:val="24"/>
        </w:rPr>
        <w:t>, at CSIR-CFTRI, Mysore,</w:t>
      </w:r>
      <w:r>
        <w:rPr>
          <w:sz w:val="24"/>
          <w:szCs w:val="24"/>
        </w:rPr>
        <w:t xml:space="preserve"> India.</w:t>
      </w:r>
    </w:p>
    <w:p w:rsidR="00C20F5D" w:rsidRDefault="00E0325C" w:rsidP="00C20F5D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es-AR"/>
        </w:rPr>
        <w:t>Anitha</w:t>
      </w:r>
      <w:proofErr w:type="spellEnd"/>
      <w:r>
        <w:rPr>
          <w:sz w:val="24"/>
          <w:szCs w:val="24"/>
          <w:lang w:val="es-AR"/>
        </w:rPr>
        <w:t xml:space="preserve">, R. E., </w:t>
      </w:r>
      <w:r w:rsidRPr="00790AA7">
        <w:rPr>
          <w:b/>
          <w:sz w:val="24"/>
          <w:szCs w:val="24"/>
          <w:lang w:val="es-AR"/>
        </w:rPr>
        <w:t>Naveen, J.</w:t>
      </w:r>
      <w:r>
        <w:rPr>
          <w:sz w:val="24"/>
          <w:szCs w:val="24"/>
          <w:lang w:val="es-AR"/>
        </w:rPr>
        <w:t xml:space="preserve"> and </w:t>
      </w:r>
      <w:proofErr w:type="spellStart"/>
      <w:r>
        <w:rPr>
          <w:sz w:val="24"/>
          <w:szCs w:val="24"/>
          <w:lang w:val="es-AR"/>
        </w:rPr>
        <w:t>Baskaran</w:t>
      </w:r>
      <w:proofErr w:type="spellEnd"/>
      <w:r w:rsidR="00BC3083">
        <w:rPr>
          <w:sz w:val="24"/>
          <w:szCs w:val="24"/>
          <w:lang w:val="es-AR"/>
        </w:rPr>
        <w:t>,</w:t>
      </w:r>
      <w:r>
        <w:rPr>
          <w:sz w:val="24"/>
          <w:szCs w:val="24"/>
          <w:lang w:val="es-AR"/>
        </w:rPr>
        <w:t xml:space="preserve"> V. 2017. </w:t>
      </w:r>
      <w:r w:rsidRPr="00E0325C">
        <w:rPr>
          <w:sz w:val="24"/>
          <w:szCs w:val="24"/>
        </w:rPr>
        <w:t xml:space="preserve">Participated in poster presentation entitled “A simple and sensitive TLC, OCC, HPLC &amp; LC-MS analytical procedure for </w:t>
      </w:r>
      <w:proofErr w:type="spellStart"/>
      <w:r w:rsidRPr="00E0325C">
        <w:rPr>
          <w:sz w:val="24"/>
          <w:szCs w:val="24"/>
        </w:rPr>
        <w:t>lactucaxanthin</w:t>
      </w:r>
      <w:proofErr w:type="spellEnd"/>
      <w:r w:rsidRPr="00E0325C">
        <w:rPr>
          <w:sz w:val="24"/>
          <w:szCs w:val="24"/>
        </w:rPr>
        <w:t xml:space="preserve"> estimation from lettuce”, was presented in </w:t>
      </w:r>
      <w:r w:rsidRPr="002B66A0">
        <w:rPr>
          <w:color w:val="0000FF"/>
          <w:sz w:val="24"/>
          <w:szCs w:val="24"/>
        </w:rPr>
        <w:t xml:space="preserve">26th Indian Convention of Food Scientists and Technologists </w:t>
      </w:r>
      <w:proofErr w:type="spellStart"/>
      <w:r w:rsidRPr="002B66A0">
        <w:rPr>
          <w:color w:val="0000FF"/>
          <w:sz w:val="24"/>
          <w:szCs w:val="24"/>
        </w:rPr>
        <w:t>ICF</w:t>
      </w:r>
      <w:r w:rsidR="00955AF9" w:rsidRPr="002B66A0">
        <w:rPr>
          <w:color w:val="0000FF"/>
          <w:sz w:val="24"/>
          <w:szCs w:val="24"/>
        </w:rPr>
        <w:t>o</w:t>
      </w:r>
      <w:r w:rsidRPr="002B66A0">
        <w:rPr>
          <w:color w:val="0000FF"/>
          <w:sz w:val="24"/>
          <w:szCs w:val="24"/>
        </w:rPr>
        <w:t>ST</w:t>
      </w:r>
      <w:proofErr w:type="spellEnd"/>
      <w:r w:rsidRPr="002B66A0">
        <w:rPr>
          <w:color w:val="0000FF"/>
          <w:sz w:val="24"/>
          <w:szCs w:val="24"/>
        </w:rPr>
        <w:t xml:space="preserve"> 2017: Food and Nutrition </w:t>
      </w:r>
      <w:r w:rsidR="0068015E" w:rsidRPr="002B66A0">
        <w:rPr>
          <w:color w:val="0000FF"/>
          <w:sz w:val="24"/>
          <w:szCs w:val="24"/>
        </w:rPr>
        <w:t>Challenges</w:t>
      </w:r>
      <w:r w:rsidRPr="002B66A0">
        <w:rPr>
          <w:color w:val="0000FF"/>
          <w:sz w:val="24"/>
          <w:szCs w:val="24"/>
        </w:rPr>
        <w:t>: Role of Food Science and Technology</w:t>
      </w:r>
      <w:r w:rsidRPr="00E0325C">
        <w:rPr>
          <w:sz w:val="24"/>
          <w:szCs w:val="24"/>
        </w:rPr>
        <w:t>, CSIR-IICT, Hyderabad, from 7th to 9th December, 2017</w:t>
      </w:r>
      <w:r w:rsidR="009D28EB">
        <w:rPr>
          <w:sz w:val="24"/>
          <w:szCs w:val="24"/>
        </w:rPr>
        <w:t>.</w:t>
      </w:r>
    </w:p>
    <w:p w:rsidR="006867CB" w:rsidRDefault="008E201F" w:rsidP="00221024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 w:hanging="426"/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es-AR"/>
        </w:rPr>
        <w:t>Anitha</w:t>
      </w:r>
      <w:proofErr w:type="spellEnd"/>
      <w:r>
        <w:rPr>
          <w:sz w:val="24"/>
          <w:szCs w:val="24"/>
          <w:lang w:val="es-AR"/>
        </w:rPr>
        <w:t xml:space="preserve">, R. E., </w:t>
      </w:r>
      <w:r w:rsidRPr="00790AA7">
        <w:rPr>
          <w:b/>
          <w:sz w:val="24"/>
          <w:szCs w:val="24"/>
          <w:lang w:val="es-AR"/>
        </w:rPr>
        <w:t>Naveen, J.</w:t>
      </w:r>
      <w:r>
        <w:rPr>
          <w:sz w:val="24"/>
          <w:szCs w:val="24"/>
          <w:lang w:val="es-AR"/>
        </w:rPr>
        <w:t xml:space="preserve"> </w:t>
      </w:r>
      <w:proofErr w:type="spellStart"/>
      <w:r>
        <w:rPr>
          <w:sz w:val="24"/>
          <w:szCs w:val="24"/>
          <w:lang w:val="es-AR"/>
        </w:rPr>
        <w:t>Perumal</w:t>
      </w:r>
      <w:proofErr w:type="spellEnd"/>
      <w:r>
        <w:rPr>
          <w:sz w:val="24"/>
          <w:szCs w:val="24"/>
          <w:lang w:val="es-AR"/>
        </w:rPr>
        <w:t xml:space="preserve"> </w:t>
      </w:r>
      <w:proofErr w:type="spellStart"/>
      <w:r>
        <w:rPr>
          <w:sz w:val="24"/>
          <w:szCs w:val="24"/>
          <w:lang w:val="es-AR"/>
        </w:rPr>
        <w:t>Madan</w:t>
      </w:r>
      <w:proofErr w:type="spellEnd"/>
      <w:r>
        <w:rPr>
          <w:sz w:val="24"/>
          <w:szCs w:val="24"/>
          <w:lang w:val="es-AR"/>
        </w:rPr>
        <w:t xml:space="preserve"> </w:t>
      </w:r>
      <w:proofErr w:type="spellStart"/>
      <w:r>
        <w:rPr>
          <w:sz w:val="24"/>
          <w:szCs w:val="24"/>
          <w:lang w:val="es-AR"/>
        </w:rPr>
        <w:t>Kumar</w:t>
      </w:r>
      <w:proofErr w:type="spellEnd"/>
      <w:r>
        <w:rPr>
          <w:sz w:val="24"/>
          <w:szCs w:val="24"/>
          <w:lang w:val="es-AR"/>
        </w:rPr>
        <w:t xml:space="preserve">, </w:t>
      </w:r>
      <w:proofErr w:type="spellStart"/>
      <w:r>
        <w:rPr>
          <w:sz w:val="24"/>
          <w:szCs w:val="24"/>
          <w:lang w:val="es-AR"/>
        </w:rPr>
        <w:t>Sachin</w:t>
      </w:r>
      <w:proofErr w:type="spellEnd"/>
      <w:r>
        <w:rPr>
          <w:sz w:val="24"/>
          <w:szCs w:val="24"/>
          <w:lang w:val="es-AR"/>
        </w:rPr>
        <w:t xml:space="preserve"> Rama </w:t>
      </w:r>
      <w:proofErr w:type="spellStart"/>
      <w:r>
        <w:rPr>
          <w:sz w:val="24"/>
          <w:szCs w:val="24"/>
          <w:lang w:val="es-AR"/>
        </w:rPr>
        <w:t>Chaudhari</w:t>
      </w:r>
      <w:proofErr w:type="spellEnd"/>
      <w:r>
        <w:rPr>
          <w:sz w:val="24"/>
          <w:szCs w:val="24"/>
          <w:lang w:val="es-AR"/>
        </w:rPr>
        <w:t xml:space="preserve">, V and </w:t>
      </w:r>
      <w:proofErr w:type="spellStart"/>
      <w:r>
        <w:rPr>
          <w:sz w:val="24"/>
          <w:szCs w:val="24"/>
          <w:lang w:val="es-AR"/>
        </w:rPr>
        <w:t>Baskaran</w:t>
      </w:r>
      <w:proofErr w:type="spellEnd"/>
      <w:r>
        <w:rPr>
          <w:sz w:val="24"/>
          <w:szCs w:val="24"/>
          <w:lang w:val="es-AR"/>
        </w:rPr>
        <w:t xml:space="preserve"> V. 2018. </w:t>
      </w:r>
      <w:r w:rsidRPr="00E0325C">
        <w:rPr>
          <w:sz w:val="24"/>
          <w:szCs w:val="24"/>
        </w:rPr>
        <w:t>Participated in poster presentation entitled</w:t>
      </w:r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Lactucaxanthin</w:t>
      </w:r>
      <w:proofErr w:type="spellEnd"/>
      <w:r>
        <w:rPr>
          <w:sz w:val="24"/>
          <w:szCs w:val="24"/>
        </w:rPr>
        <w:t xml:space="preserve">, a lettuce carotenoid as food-based inhibitor for oxidative stress induced angiogenesis in ARPE-19 cells” was presented in </w:t>
      </w:r>
      <w:r w:rsidRPr="002B66A0">
        <w:rPr>
          <w:color w:val="0000FF"/>
          <w:sz w:val="24"/>
          <w:szCs w:val="24"/>
        </w:rPr>
        <w:t>8th International Conference; IFCON-2018</w:t>
      </w:r>
      <w:r>
        <w:rPr>
          <w:sz w:val="24"/>
          <w:szCs w:val="24"/>
        </w:rPr>
        <w:t xml:space="preserve">. </w:t>
      </w:r>
      <w:r w:rsidRPr="00C20F5D">
        <w:rPr>
          <w:sz w:val="24"/>
          <w:szCs w:val="24"/>
        </w:rPr>
        <w:t>at CSIR-CFTRI, Mysore,</w:t>
      </w:r>
      <w:r>
        <w:rPr>
          <w:sz w:val="24"/>
          <w:szCs w:val="24"/>
        </w:rPr>
        <w:t xml:space="preserve"> India.</w:t>
      </w:r>
    </w:p>
    <w:p w:rsidR="001401F5" w:rsidRDefault="00337CC4" w:rsidP="00221024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 w:hanging="426"/>
        <w:jc w:val="both"/>
        <w:rPr>
          <w:sz w:val="24"/>
          <w:szCs w:val="24"/>
        </w:rPr>
      </w:pPr>
      <w:r w:rsidRPr="00783B47">
        <w:rPr>
          <w:b/>
          <w:sz w:val="24"/>
          <w:szCs w:val="24"/>
        </w:rPr>
        <w:t>Naveen, J.</w:t>
      </w:r>
      <w:r w:rsidRPr="006E278C">
        <w:rPr>
          <w:color w:val="0000FF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 w:rsidRPr="006E278C">
        <w:rPr>
          <w:sz w:val="24"/>
          <w:szCs w:val="24"/>
        </w:rPr>
        <w:t>. Participated in</w:t>
      </w:r>
      <w:r>
        <w:rPr>
          <w:sz w:val="24"/>
          <w:szCs w:val="24"/>
        </w:rPr>
        <w:t xml:space="preserve"> the symposium on “</w:t>
      </w:r>
      <w:r w:rsidRPr="002B66A0">
        <w:rPr>
          <w:color w:val="0000FF"/>
          <w:sz w:val="24"/>
          <w:szCs w:val="24"/>
        </w:rPr>
        <w:t>Advances in Biological Research</w:t>
      </w:r>
      <w:r>
        <w:rPr>
          <w:sz w:val="24"/>
          <w:szCs w:val="24"/>
        </w:rPr>
        <w:t xml:space="preserve">”, organized by Research Scholars of CSIR-CFTRI, in association with AFST(I), </w:t>
      </w:r>
      <w:proofErr w:type="spellStart"/>
      <w:r>
        <w:rPr>
          <w:sz w:val="24"/>
          <w:szCs w:val="24"/>
        </w:rPr>
        <w:t>Mysuru</w:t>
      </w:r>
      <w:proofErr w:type="spellEnd"/>
      <w:r>
        <w:rPr>
          <w:sz w:val="24"/>
          <w:szCs w:val="24"/>
        </w:rPr>
        <w:t xml:space="preserve">, held on July 13, 2018 at CSIR-CFTRI, </w:t>
      </w:r>
      <w:proofErr w:type="spellStart"/>
      <w:r>
        <w:rPr>
          <w:sz w:val="24"/>
          <w:szCs w:val="24"/>
        </w:rPr>
        <w:t>Mysuru</w:t>
      </w:r>
      <w:proofErr w:type="spellEnd"/>
      <w:r>
        <w:rPr>
          <w:sz w:val="24"/>
          <w:szCs w:val="24"/>
        </w:rPr>
        <w:t>, India.</w:t>
      </w:r>
    </w:p>
    <w:p w:rsidR="001401F5" w:rsidRDefault="00523B06" w:rsidP="00221024">
      <w:pPr>
        <w:numPr>
          <w:ilvl w:val="0"/>
          <w:numId w:val="18"/>
        </w:numPr>
        <w:tabs>
          <w:tab w:val="clear" w:pos="360"/>
          <w:tab w:val="num" w:pos="0"/>
        </w:tabs>
        <w:spacing w:after="120"/>
        <w:ind w:left="0" w:hanging="42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Pushpalatha</w:t>
      </w:r>
      <w:proofErr w:type="spellEnd"/>
      <w:r>
        <w:rPr>
          <w:sz w:val="24"/>
          <w:szCs w:val="24"/>
        </w:rPr>
        <w:t xml:space="preserve">, H. G. and </w:t>
      </w:r>
      <w:r w:rsidRPr="00523B06">
        <w:rPr>
          <w:b/>
          <w:sz w:val="24"/>
          <w:szCs w:val="24"/>
        </w:rPr>
        <w:t>Naveen</w:t>
      </w:r>
      <w:r>
        <w:rPr>
          <w:b/>
          <w:sz w:val="24"/>
          <w:szCs w:val="24"/>
        </w:rPr>
        <w:t>,</w:t>
      </w:r>
      <w:r w:rsidRPr="00523B06">
        <w:rPr>
          <w:b/>
          <w:sz w:val="24"/>
          <w:szCs w:val="24"/>
        </w:rPr>
        <w:t xml:space="preserve"> J.</w:t>
      </w:r>
      <w:r>
        <w:rPr>
          <w:sz w:val="24"/>
          <w:szCs w:val="24"/>
        </w:rPr>
        <w:t xml:space="preserve"> 2020. Participated in Multidisciplinary International Conference on “</w:t>
      </w:r>
      <w:r w:rsidRPr="002B66A0">
        <w:rPr>
          <w:color w:val="0000FF"/>
          <w:sz w:val="24"/>
          <w:szCs w:val="24"/>
        </w:rPr>
        <w:t>Environment and Sustainable development: Issues and Challenges</w:t>
      </w:r>
      <w:r>
        <w:rPr>
          <w:sz w:val="24"/>
          <w:szCs w:val="24"/>
        </w:rPr>
        <w:t xml:space="preserve">” and presented poster entitled “Biological control of anthracnose of </w:t>
      </w:r>
      <w:proofErr w:type="spellStart"/>
      <w:r>
        <w:rPr>
          <w:sz w:val="24"/>
          <w:szCs w:val="24"/>
        </w:rPr>
        <w:t>chilli</w:t>
      </w:r>
      <w:proofErr w:type="spellEnd"/>
      <w:r>
        <w:rPr>
          <w:sz w:val="24"/>
          <w:szCs w:val="24"/>
        </w:rPr>
        <w:t xml:space="preserve"> by plant growth promoting </w:t>
      </w:r>
      <w:proofErr w:type="spellStart"/>
      <w:r>
        <w:rPr>
          <w:sz w:val="24"/>
          <w:szCs w:val="24"/>
        </w:rPr>
        <w:lastRenderedPageBreak/>
        <w:t>rhizobacteria</w:t>
      </w:r>
      <w:proofErr w:type="spellEnd"/>
      <w:r>
        <w:rPr>
          <w:sz w:val="24"/>
          <w:szCs w:val="24"/>
        </w:rPr>
        <w:t xml:space="preserve">” held at Government First Grade College, </w:t>
      </w:r>
      <w:proofErr w:type="spellStart"/>
      <w:r>
        <w:rPr>
          <w:sz w:val="24"/>
          <w:szCs w:val="24"/>
        </w:rPr>
        <w:t>Holenarsipura</w:t>
      </w:r>
      <w:proofErr w:type="spellEnd"/>
      <w:r>
        <w:rPr>
          <w:sz w:val="24"/>
          <w:szCs w:val="24"/>
        </w:rPr>
        <w:t xml:space="preserve">, Hassan, </w:t>
      </w:r>
      <w:proofErr w:type="spellStart"/>
      <w:r>
        <w:rPr>
          <w:sz w:val="24"/>
          <w:szCs w:val="24"/>
        </w:rPr>
        <w:t>Karantaka</w:t>
      </w:r>
      <w:proofErr w:type="spellEnd"/>
      <w:r>
        <w:rPr>
          <w:sz w:val="24"/>
          <w:szCs w:val="24"/>
        </w:rPr>
        <w:t>, India on 7</w:t>
      </w:r>
      <w:r w:rsidRPr="00523B0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March 2020.</w:t>
      </w:r>
    </w:p>
    <w:p w:rsidR="00221024" w:rsidRDefault="00221024" w:rsidP="00221024">
      <w:pPr>
        <w:pStyle w:val="ListParagraph"/>
        <w:numPr>
          <w:ilvl w:val="0"/>
          <w:numId w:val="18"/>
        </w:numPr>
        <w:tabs>
          <w:tab w:val="clear" w:pos="360"/>
          <w:tab w:val="num" w:pos="0"/>
        </w:tabs>
        <w:spacing w:before="240"/>
        <w:ind w:left="0" w:hanging="426"/>
        <w:jc w:val="both"/>
        <w:rPr>
          <w:sz w:val="24"/>
          <w:szCs w:val="24"/>
        </w:rPr>
      </w:pPr>
      <w:r w:rsidRPr="007C2982">
        <w:rPr>
          <w:b/>
          <w:sz w:val="24"/>
          <w:szCs w:val="24"/>
        </w:rPr>
        <w:t>Naveen, J.</w:t>
      </w:r>
      <w:r w:rsidRPr="007C2982">
        <w:rPr>
          <w:sz w:val="24"/>
          <w:szCs w:val="24"/>
        </w:rPr>
        <w:t xml:space="preserve">, and </w:t>
      </w:r>
      <w:proofErr w:type="spellStart"/>
      <w:r w:rsidRPr="007C2982">
        <w:rPr>
          <w:sz w:val="24"/>
          <w:szCs w:val="24"/>
        </w:rPr>
        <w:t>Gnanesh</w:t>
      </w:r>
      <w:proofErr w:type="spellEnd"/>
      <w:r w:rsidRPr="007C2982">
        <w:rPr>
          <w:sz w:val="24"/>
          <w:szCs w:val="24"/>
        </w:rPr>
        <w:t xml:space="preserve"> Kumar, B. S. 2023. Participated in poster presentation entitled “Fabrication and characterization of </w:t>
      </w:r>
      <w:proofErr w:type="spellStart"/>
      <w:r w:rsidRPr="007C2982">
        <w:rPr>
          <w:sz w:val="24"/>
          <w:szCs w:val="24"/>
        </w:rPr>
        <w:t>zeaxanthin</w:t>
      </w:r>
      <w:proofErr w:type="spellEnd"/>
      <w:r w:rsidRPr="007C2982">
        <w:rPr>
          <w:sz w:val="24"/>
          <w:szCs w:val="24"/>
        </w:rPr>
        <w:t xml:space="preserve"> and </w:t>
      </w:r>
      <w:proofErr w:type="spellStart"/>
      <w:r w:rsidRPr="007C2982">
        <w:rPr>
          <w:sz w:val="24"/>
          <w:szCs w:val="24"/>
        </w:rPr>
        <w:t>lactucaxanthin</w:t>
      </w:r>
      <w:proofErr w:type="spellEnd"/>
      <w:r w:rsidRPr="007C2982">
        <w:rPr>
          <w:sz w:val="24"/>
          <w:szCs w:val="24"/>
        </w:rPr>
        <w:t xml:space="preserve"> loaded fenugreek mucilage based nanoparticle” was presented in </w:t>
      </w:r>
      <w:r w:rsidRPr="007C2982">
        <w:rPr>
          <w:color w:val="0000FF"/>
          <w:sz w:val="24"/>
          <w:szCs w:val="24"/>
        </w:rPr>
        <w:t>29th Indian Convention of Food Scientists &amp; Technologists, organized by AFST(I)-HQ (</w:t>
      </w:r>
      <w:proofErr w:type="spellStart"/>
      <w:r w:rsidRPr="007C2982">
        <w:rPr>
          <w:color w:val="0000FF"/>
          <w:sz w:val="24"/>
          <w:szCs w:val="24"/>
        </w:rPr>
        <w:t>Mysuru</w:t>
      </w:r>
      <w:proofErr w:type="spellEnd"/>
      <w:r w:rsidRPr="007C2982">
        <w:rPr>
          <w:color w:val="0000FF"/>
          <w:sz w:val="24"/>
          <w:szCs w:val="24"/>
        </w:rPr>
        <w:t>), Kollam&amp; Cochin Chapter during 5</w:t>
      </w:r>
      <w:r w:rsidRPr="007C2982">
        <w:rPr>
          <w:color w:val="0000FF"/>
          <w:sz w:val="24"/>
          <w:szCs w:val="24"/>
          <w:vertAlign w:val="superscript"/>
        </w:rPr>
        <w:t>th</w:t>
      </w:r>
      <w:r w:rsidRPr="007C2982">
        <w:rPr>
          <w:color w:val="0000FF"/>
          <w:sz w:val="24"/>
          <w:szCs w:val="24"/>
        </w:rPr>
        <w:t xml:space="preserve"> to 7</w:t>
      </w:r>
      <w:r w:rsidRPr="007C2982">
        <w:rPr>
          <w:color w:val="0000FF"/>
          <w:sz w:val="24"/>
          <w:szCs w:val="24"/>
          <w:vertAlign w:val="superscript"/>
        </w:rPr>
        <w:t>th</w:t>
      </w:r>
      <w:r w:rsidRPr="007C2982">
        <w:rPr>
          <w:color w:val="0000FF"/>
          <w:sz w:val="24"/>
          <w:szCs w:val="24"/>
        </w:rPr>
        <w:t xml:space="preserve"> January 2023</w:t>
      </w:r>
      <w:r w:rsidRPr="007C2982">
        <w:rPr>
          <w:sz w:val="24"/>
          <w:szCs w:val="24"/>
        </w:rPr>
        <w:t xml:space="preserve"> at Thiruvananthapuram, Kerala. </w:t>
      </w:r>
    </w:p>
    <w:p w:rsidR="0038443C" w:rsidRPr="0090598E" w:rsidRDefault="006867CB" w:rsidP="00F1284F">
      <w:pPr>
        <w:tabs>
          <w:tab w:val="num" w:pos="0"/>
          <w:tab w:val="left" w:pos="4060"/>
        </w:tabs>
        <w:spacing w:before="240"/>
        <w:ind w:left="-270"/>
        <w:jc w:val="both"/>
        <w:rPr>
          <w:b/>
          <w:sz w:val="24"/>
          <w:szCs w:val="24"/>
          <w:u w:val="single"/>
        </w:rPr>
      </w:pPr>
      <w:r w:rsidRPr="0090598E">
        <w:rPr>
          <w:b/>
          <w:sz w:val="24"/>
          <w:szCs w:val="24"/>
          <w:u w:val="single"/>
        </w:rPr>
        <w:t>Awards</w:t>
      </w:r>
      <w:r w:rsidR="00BC11A5" w:rsidRPr="0090598E">
        <w:rPr>
          <w:b/>
          <w:sz w:val="24"/>
          <w:szCs w:val="24"/>
          <w:u w:val="single"/>
        </w:rPr>
        <w:t>:</w:t>
      </w:r>
    </w:p>
    <w:p w:rsidR="00796803" w:rsidRDefault="005601D2" w:rsidP="00796803">
      <w:pPr>
        <w:pStyle w:val="ListParagraph"/>
        <w:numPr>
          <w:ilvl w:val="0"/>
          <w:numId w:val="45"/>
        </w:numPr>
        <w:tabs>
          <w:tab w:val="num" w:pos="0"/>
          <w:tab w:val="left" w:pos="4060"/>
        </w:tabs>
        <w:spacing w:before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Recipient of</w:t>
      </w:r>
      <w:r w:rsidR="00796803">
        <w:rPr>
          <w:sz w:val="24"/>
          <w:szCs w:val="24"/>
        </w:rPr>
        <w:t xml:space="preserve"> </w:t>
      </w:r>
      <w:r w:rsidR="00796803" w:rsidRPr="00796803">
        <w:rPr>
          <w:b/>
          <w:sz w:val="24"/>
          <w:szCs w:val="24"/>
        </w:rPr>
        <w:t>UGC Post-Doctoral Fellow</w:t>
      </w:r>
      <w:r w:rsidR="00796803">
        <w:rPr>
          <w:sz w:val="24"/>
          <w:szCs w:val="24"/>
        </w:rPr>
        <w:t xml:space="preserve"> with </w:t>
      </w:r>
      <w:r w:rsidR="00796803" w:rsidRPr="00796803">
        <w:rPr>
          <w:b/>
          <w:sz w:val="24"/>
          <w:szCs w:val="24"/>
        </w:rPr>
        <w:t>Rank/Recommendation: 1</w:t>
      </w:r>
      <w:r w:rsidR="00796803">
        <w:rPr>
          <w:sz w:val="24"/>
          <w:szCs w:val="24"/>
        </w:rPr>
        <w:t xml:space="preserve"> in biochemistry subject area in the year 2015.</w:t>
      </w:r>
    </w:p>
    <w:p w:rsidR="00796803" w:rsidRDefault="005601D2" w:rsidP="00796803">
      <w:pPr>
        <w:pStyle w:val="ListParagraph"/>
        <w:numPr>
          <w:ilvl w:val="0"/>
          <w:numId w:val="45"/>
        </w:numPr>
        <w:tabs>
          <w:tab w:val="num" w:pos="0"/>
          <w:tab w:val="left" w:pos="4060"/>
        </w:tabs>
        <w:spacing w:before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Recipient of </w:t>
      </w:r>
      <w:r w:rsidR="00796803" w:rsidRPr="00796803">
        <w:rPr>
          <w:b/>
          <w:sz w:val="24"/>
          <w:szCs w:val="24"/>
        </w:rPr>
        <w:t>ICMR Research Associate</w:t>
      </w:r>
      <w:r w:rsidR="00796803">
        <w:rPr>
          <w:sz w:val="24"/>
          <w:szCs w:val="24"/>
        </w:rPr>
        <w:t xml:space="preserve"> in the year 2020.</w:t>
      </w:r>
    </w:p>
    <w:p w:rsidR="007C2982" w:rsidRDefault="006867CB" w:rsidP="00796803">
      <w:pPr>
        <w:pStyle w:val="ListParagraph"/>
        <w:numPr>
          <w:ilvl w:val="0"/>
          <w:numId w:val="45"/>
        </w:numPr>
        <w:tabs>
          <w:tab w:val="num" w:pos="0"/>
          <w:tab w:val="left" w:pos="4060"/>
        </w:tabs>
        <w:spacing w:before="240"/>
        <w:ind w:left="0"/>
        <w:jc w:val="both"/>
        <w:rPr>
          <w:sz w:val="24"/>
          <w:szCs w:val="24"/>
        </w:rPr>
      </w:pPr>
      <w:r w:rsidRPr="007C2982">
        <w:rPr>
          <w:sz w:val="24"/>
          <w:szCs w:val="24"/>
        </w:rPr>
        <w:t xml:space="preserve">Best poster award - </w:t>
      </w:r>
      <w:r w:rsidRPr="007C2982">
        <w:rPr>
          <w:b/>
          <w:sz w:val="24"/>
          <w:szCs w:val="24"/>
        </w:rPr>
        <w:t>Naveen, J.</w:t>
      </w:r>
      <w:r w:rsidR="0038443C" w:rsidRPr="007C2982">
        <w:rPr>
          <w:sz w:val="24"/>
          <w:szCs w:val="24"/>
        </w:rPr>
        <w:t>,</w:t>
      </w:r>
      <w:r w:rsidRPr="007C2982">
        <w:rPr>
          <w:sz w:val="24"/>
          <w:szCs w:val="24"/>
        </w:rPr>
        <w:t xml:space="preserve"> and </w:t>
      </w:r>
      <w:proofErr w:type="spellStart"/>
      <w:r w:rsidR="007C2982" w:rsidRPr="007C2982">
        <w:rPr>
          <w:sz w:val="24"/>
          <w:szCs w:val="24"/>
        </w:rPr>
        <w:t>Gnanesh</w:t>
      </w:r>
      <w:proofErr w:type="spellEnd"/>
      <w:r w:rsidR="007C2982" w:rsidRPr="007C2982">
        <w:rPr>
          <w:sz w:val="24"/>
          <w:szCs w:val="24"/>
        </w:rPr>
        <w:t xml:space="preserve"> Kumar, B. S.</w:t>
      </w:r>
      <w:r w:rsidRPr="007C2982">
        <w:rPr>
          <w:sz w:val="24"/>
          <w:szCs w:val="24"/>
        </w:rPr>
        <w:t xml:space="preserve"> 20</w:t>
      </w:r>
      <w:r w:rsidR="007C2982" w:rsidRPr="007C2982">
        <w:rPr>
          <w:sz w:val="24"/>
          <w:szCs w:val="24"/>
        </w:rPr>
        <w:t>23</w:t>
      </w:r>
      <w:r w:rsidRPr="007C2982">
        <w:rPr>
          <w:sz w:val="24"/>
          <w:szCs w:val="24"/>
        </w:rPr>
        <w:t>. Participated in poster presentation entitled “</w:t>
      </w:r>
      <w:r w:rsidR="007C2982" w:rsidRPr="007C2982">
        <w:rPr>
          <w:sz w:val="24"/>
          <w:szCs w:val="24"/>
        </w:rPr>
        <w:t xml:space="preserve">Fabrication and characterization of </w:t>
      </w:r>
      <w:proofErr w:type="spellStart"/>
      <w:r w:rsidR="007C2982" w:rsidRPr="007C2982">
        <w:rPr>
          <w:sz w:val="24"/>
          <w:szCs w:val="24"/>
        </w:rPr>
        <w:t>zeaxanthin</w:t>
      </w:r>
      <w:proofErr w:type="spellEnd"/>
      <w:r w:rsidR="007C2982" w:rsidRPr="007C2982">
        <w:rPr>
          <w:sz w:val="24"/>
          <w:szCs w:val="24"/>
        </w:rPr>
        <w:t xml:space="preserve"> and </w:t>
      </w:r>
      <w:proofErr w:type="spellStart"/>
      <w:r w:rsidR="007C2982" w:rsidRPr="007C2982">
        <w:rPr>
          <w:sz w:val="24"/>
          <w:szCs w:val="24"/>
        </w:rPr>
        <w:t>lactucaxanthin</w:t>
      </w:r>
      <w:proofErr w:type="spellEnd"/>
      <w:r w:rsidR="007C2982" w:rsidRPr="007C2982">
        <w:rPr>
          <w:sz w:val="24"/>
          <w:szCs w:val="24"/>
        </w:rPr>
        <w:t xml:space="preserve"> loaded fenugreek mucilage based nanoparticle</w:t>
      </w:r>
      <w:r w:rsidRPr="007C2982">
        <w:rPr>
          <w:sz w:val="24"/>
          <w:szCs w:val="24"/>
        </w:rPr>
        <w:t xml:space="preserve">” was presented in </w:t>
      </w:r>
      <w:r w:rsidR="007C2982" w:rsidRPr="007C2982">
        <w:rPr>
          <w:color w:val="0000FF"/>
          <w:sz w:val="24"/>
          <w:szCs w:val="24"/>
        </w:rPr>
        <w:t>29</w:t>
      </w:r>
      <w:r w:rsidRPr="007C2982">
        <w:rPr>
          <w:color w:val="0000FF"/>
          <w:sz w:val="24"/>
          <w:szCs w:val="24"/>
        </w:rPr>
        <w:t xml:space="preserve">th </w:t>
      </w:r>
      <w:r w:rsidR="007C2982" w:rsidRPr="007C2982">
        <w:rPr>
          <w:color w:val="0000FF"/>
          <w:sz w:val="24"/>
          <w:szCs w:val="24"/>
        </w:rPr>
        <w:t>Indian Convention of Food Scientists &amp; Technologists, organized by AFST(I)-HQ (</w:t>
      </w:r>
      <w:proofErr w:type="spellStart"/>
      <w:r w:rsidR="007C2982" w:rsidRPr="007C2982">
        <w:rPr>
          <w:color w:val="0000FF"/>
          <w:sz w:val="24"/>
          <w:szCs w:val="24"/>
        </w:rPr>
        <w:t>Mysuru</w:t>
      </w:r>
      <w:proofErr w:type="spellEnd"/>
      <w:r w:rsidR="007C2982" w:rsidRPr="007C2982">
        <w:rPr>
          <w:color w:val="0000FF"/>
          <w:sz w:val="24"/>
          <w:szCs w:val="24"/>
        </w:rPr>
        <w:t>), Kollam</w:t>
      </w:r>
      <w:r w:rsidR="0090598E">
        <w:rPr>
          <w:color w:val="0000FF"/>
          <w:sz w:val="24"/>
          <w:szCs w:val="24"/>
        </w:rPr>
        <w:t xml:space="preserve"> </w:t>
      </w:r>
      <w:r w:rsidR="007C2982" w:rsidRPr="007C2982">
        <w:rPr>
          <w:color w:val="0000FF"/>
          <w:sz w:val="24"/>
          <w:szCs w:val="24"/>
        </w:rPr>
        <w:t>&amp; Cochin Chapter during 5</w:t>
      </w:r>
      <w:r w:rsidR="007C2982" w:rsidRPr="007C2982">
        <w:rPr>
          <w:color w:val="0000FF"/>
          <w:sz w:val="24"/>
          <w:szCs w:val="24"/>
          <w:vertAlign w:val="superscript"/>
        </w:rPr>
        <w:t>th</w:t>
      </w:r>
      <w:r w:rsidR="007C2982" w:rsidRPr="007C2982">
        <w:rPr>
          <w:color w:val="0000FF"/>
          <w:sz w:val="24"/>
          <w:szCs w:val="24"/>
        </w:rPr>
        <w:t xml:space="preserve"> to 7</w:t>
      </w:r>
      <w:r w:rsidR="007C2982" w:rsidRPr="007C2982">
        <w:rPr>
          <w:color w:val="0000FF"/>
          <w:sz w:val="24"/>
          <w:szCs w:val="24"/>
          <w:vertAlign w:val="superscript"/>
        </w:rPr>
        <w:t>th</w:t>
      </w:r>
      <w:r w:rsidR="007C2982" w:rsidRPr="007C2982">
        <w:rPr>
          <w:color w:val="0000FF"/>
          <w:sz w:val="24"/>
          <w:szCs w:val="24"/>
        </w:rPr>
        <w:t xml:space="preserve"> January 2023</w:t>
      </w:r>
      <w:r w:rsidRPr="007C2982">
        <w:rPr>
          <w:sz w:val="24"/>
          <w:szCs w:val="24"/>
        </w:rPr>
        <w:t xml:space="preserve"> at</w:t>
      </w:r>
      <w:r w:rsidR="007C2982" w:rsidRPr="007C2982">
        <w:rPr>
          <w:sz w:val="24"/>
          <w:szCs w:val="24"/>
        </w:rPr>
        <w:t xml:space="preserve"> Thiruvananthapuram, Kerala.</w:t>
      </w:r>
      <w:r w:rsidRPr="007C2982">
        <w:rPr>
          <w:sz w:val="24"/>
          <w:szCs w:val="24"/>
        </w:rPr>
        <w:t xml:space="preserve"> </w:t>
      </w:r>
    </w:p>
    <w:p w:rsidR="007C2982" w:rsidRPr="007C2982" w:rsidRDefault="007C2982" w:rsidP="00796803">
      <w:pPr>
        <w:pStyle w:val="ListParagraph"/>
        <w:numPr>
          <w:ilvl w:val="0"/>
          <w:numId w:val="45"/>
        </w:numPr>
        <w:tabs>
          <w:tab w:val="num" w:pos="0"/>
          <w:tab w:val="left" w:pos="4060"/>
        </w:tabs>
        <w:spacing w:before="240"/>
        <w:ind w:left="0"/>
        <w:jc w:val="both"/>
        <w:rPr>
          <w:sz w:val="24"/>
          <w:szCs w:val="24"/>
        </w:rPr>
      </w:pPr>
      <w:r w:rsidRPr="007C2982">
        <w:rPr>
          <w:sz w:val="24"/>
          <w:szCs w:val="24"/>
        </w:rPr>
        <w:t xml:space="preserve">Best poster award - </w:t>
      </w:r>
      <w:proofErr w:type="spellStart"/>
      <w:r w:rsidRPr="007C2982">
        <w:rPr>
          <w:sz w:val="24"/>
          <w:szCs w:val="24"/>
        </w:rPr>
        <w:t>Anitha</w:t>
      </w:r>
      <w:proofErr w:type="spellEnd"/>
      <w:r w:rsidRPr="007C2982">
        <w:rPr>
          <w:sz w:val="24"/>
          <w:szCs w:val="24"/>
        </w:rPr>
        <w:t xml:space="preserve">, R. E., </w:t>
      </w:r>
      <w:r w:rsidRPr="007C2982">
        <w:rPr>
          <w:b/>
          <w:sz w:val="24"/>
          <w:szCs w:val="24"/>
        </w:rPr>
        <w:t>Naveen, J.</w:t>
      </w:r>
      <w:r w:rsidRPr="007C2982">
        <w:rPr>
          <w:sz w:val="24"/>
          <w:szCs w:val="24"/>
        </w:rPr>
        <w:t xml:space="preserve">, </w:t>
      </w:r>
      <w:proofErr w:type="spellStart"/>
      <w:r w:rsidRPr="007C2982">
        <w:rPr>
          <w:sz w:val="24"/>
          <w:szCs w:val="24"/>
        </w:rPr>
        <w:t>Perumal</w:t>
      </w:r>
      <w:proofErr w:type="spellEnd"/>
      <w:r w:rsidRPr="007C2982">
        <w:rPr>
          <w:sz w:val="24"/>
          <w:szCs w:val="24"/>
        </w:rPr>
        <w:t xml:space="preserve"> Madan Kumar, </w:t>
      </w:r>
      <w:proofErr w:type="spellStart"/>
      <w:r w:rsidRPr="007C2982">
        <w:rPr>
          <w:sz w:val="24"/>
          <w:szCs w:val="24"/>
        </w:rPr>
        <w:t>Sachin</w:t>
      </w:r>
      <w:proofErr w:type="spellEnd"/>
      <w:r w:rsidRPr="007C2982">
        <w:rPr>
          <w:sz w:val="24"/>
          <w:szCs w:val="24"/>
        </w:rPr>
        <w:t xml:space="preserve"> Rama </w:t>
      </w:r>
      <w:proofErr w:type="spellStart"/>
      <w:r w:rsidRPr="007C2982">
        <w:rPr>
          <w:sz w:val="24"/>
          <w:szCs w:val="24"/>
        </w:rPr>
        <w:t>Chaudhari</w:t>
      </w:r>
      <w:proofErr w:type="spellEnd"/>
      <w:r w:rsidRPr="007C2982">
        <w:rPr>
          <w:sz w:val="24"/>
          <w:szCs w:val="24"/>
        </w:rPr>
        <w:t xml:space="preserve">, and </w:t>
      </w:r>
      <w:proofErr w:type="spellStart"/>
      <w:r w:rsidRPr="007C2982">
        <w:rPr>
          <w:sz w:val="24"/>
          <w:szCs w:val="24"/>
        </w:rPr>
        <w:t>Baskaran</w:t>
      </w:r>
      <w:proofErr w:type="spellEnd"/>
      <w:r w:rsidRPr="007C2982">
        <w:rPr>
          <w:sz w:val="24"/>
          <w:szCs w:val="24"/>
        </w:rPr>
        <w:t>, V. 2018. Participated in poster presentation entitled “</w:t>
      </w:r>
      <w:proofErr w:type="spellStart"/>
      <w:r w:rsidRPr="007C2982">
        <w:rPr>
          <w:sz w:val="24"/>
          <w:szCs w:val="24"/>
        </w:rPr>
        <w:t>Lactucaxanthin</w:t>
      </w:r>
      <w:proofErr w:type="spellEnd"/>
      <w:r w:rsidRPr="007C2982">
        <w:rPr>
          <w:sz w:val="24"/>
          <w:szCs w:val="24"/>
        </w:rPr>
        <w:t xml:space="preserve">, a lettuce carotenoid as food-based inhibitor for oxidative stress induced angiogenesis in ARPE-19 cells” was presented in </w:t>
      </w:r>
      <w:r w:rsidRPr="007C2982">
        <w:rPr>
          <w:color w:val="0000FF"/>
          <w:sz w:val="24"/>
          <w:szCs w:val="24"/>
        </w:rPr>
        <w:t>8</w:t>
      </w:r>
      <w:r w:rsidRPr="00866F3B">
        <w:rPr>
          <w:color w:val="0000FF"/>
          <w:sz w:val="24"/>
          <w:szCs w:val="24"/>
          <w:vertAlign w:val="superscript"/>
        </w:rPr>
        <w:t>th</w:t>
      </w:r>
      <w:r w:rsidR="00866F3B">
        <w:rPr>
          <w:color w:val="0000FF"/>
          <w:sz w:val="24"/>
          <w:szCs w:val="24"/>
        </w:rPr>
        <w:t xml:space="preserve"> </w:t>
      </w:r>
      <w:r w:rsidRPr="007C2982">
        <w:rPr>
          <w:color w:val="0000FF"/>
          <w:sz w:val="24"/>
          <w:szCs w:val="24"/>
        </w:rPr>
        <w:t>International Conference; IFCON-2018</w:t>
      </w:r>
      <w:r w:rsidRPr="007C2982">
        <w:rPr>
          <w:sz w:val="24"/>
          <w:szCs w:val="24"/>
        </w:rPr>
        <w:t>. at CSIR-CFTRI, Mysore, India.</w:t>
      </w:r>
    </w:p>
    <w:p w:rsidR="00EB6F35" w:rsidRPr="0090598E" w:rsidRDefault="00EB6F35" w:rsidP="00EB6F35">
      <w:pPr>
        <w:tabs>
          <w:tab w:val="num" w:pos="0"/>
          <w:tab w:val="left" w:pos="4060"/>
        </w:tabs>
        <w:spacing w:before="240" w:after="240"/>
        <w:ind w:left="-270"/>
        <w:jc w:val="both"/>
        <w:rPr>
          <w:b/>
          <w:sz w:val="24"/>
          <w:szCs w:val="24"/>
          <w:u w:val="single"/>
        </w:rPr>
      </w:pPr>
      <w:r w:rsidRPr="0090598E">
        <w:rPr>
          <w:b/>
          <w:sz w:val="24"/>
          <w:szCs w:val="24"/>
          <w:u w:val="single"/>
        </w:rPr>
        <w:t>Workshop attended:</w:t>
      </w:r>
    </w:p>
    <w:p w:rsidR="00D211B4" w:rsidRDefault="00EB6F35" w:rsidP="003516FD">
      <w:pPr>
        <w:tabs>
          <w:tab w:val="num" w:pos="0"/>
          <w:tab w:val="left" w:pos="4060"/>
        </w:tabs>
        <w:spacing w:before="240" w:after="240"/>
        <w:ind w:left="-2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211B4">
        <w:rPr>
          <w:sz w:val="24"/>
          <w:szCs w:val="24"/>
        </w:rPr>
        <w:t xml:space="preserve">Participated in </w:t>
      </w:r>
      <w:r w:rsidR="00580149">
        <w:rPr>
          <w:sz w:val="24"/>
          <w:szCs w:val="24"/>
        </w:rPr>
        <w:t>Centre for Nano Science and Engineering (</w:t>
      </w:r>
      <w:proofErr w:type="spellStart"/>
      <w:r w:rsidR="00580149">
        <w:rPr>
          <w:sz w:val="24"/>
          <w:szCs w:val="24"/>
        </w:rPr>
        <w:t>CeNSE</w:t>
      </w:r>
      <w:proofErr w:type="spellEnd"/>
      <w:r w:rsidR="00580149">
        <w:rPr>
          <w:sz w:val="24"/>
          <w:szCs w:val="24"/>
        </w:rPr>
        <w:t>), hands-on training conducted on “</w:t>
      </w:r>
      <w:proofErr w:type="spellStart"/>
      <w:r w:rsidR="00580149" w:rsidRPr="00242AA8">
        <w:rPr>
          <w:b/>
          <w:color w:val="0000FF"/>
          <w:sz w:val="24"/>
          <w:szCs w:val="24"/>
        </w:rPr>
        <w:t>CeNSE</w:t>
      </w:r>
      <w:proofErr w:type="spellEnd"/>
      <w:r w:rsidR="00580149" w:rsidRPr="00242AA8">
        <w:rPr>
          <w:b/>
          <w:color w:val="0000FF"/>
          <w:sz w:val="24"/>
          <w:szCs w:val="24"/>
        </w:rPr>
        <w:t xml:space="preserve"> DBT Nano-biotechnology Alliance (C-DNA)</w:t>
      </w:r>
      <w:r w:rsidR="00580149">
        <w:rPr>
          <w:sz w:val="24"/>
          <w:szCs w:val="24"/>
        </w:rPr>
        <w:t xml:space="preserve">”, held at </w:t>
      </w:r>
      <w:proofErr w:type="spellStart"/>
      <w:r w:rsidR="00580149">
        <w:rPr>
          <w:sz w:val="24"/>
          <w:szCs w:val="24"/>
        </w:rPr>
        <w:t>CeNSE</w:t>
      </w:r>
      <w:proofErr w:type="spellEnd"/>
      <w:r w:rsidR="00580149">
        <w:rPr>
          <w:sz w:val="24"/>
          <w:szCs w:val="24"/>
        </w:rPr>
        <w:t xml:space="preserve">, </w:t>
      </w:r>
      <w:proofErr w:type="spellStart"/>
      <w:r w:rsidR="00580149">
        <w:rPr>
          <w:sz w:val="24"/>
          <w:szCs w:val="24"/>
        </w:rPr>
        <w:t>IISc</w:t>
      </w:r>
      <w:proofErr w:type="spellEnd"/>
      <w:r w:rsidR="00580149">
        <w:rPr>
          <w:sz w:val="24"/>
          <w:szCs w:val="24"/>
        </w:rPr>
        <w:t>, Bangalore, from 4</w:t>
      </w:r>
      <w:r w:rsidR="00580149" w:rsidRPr="00580149">
        <w:rPr>
          <w:sz w:val="24"/>
          <w:szCs w:val="24"/>
          <w:vertAlign w:val="superscript"/>
        </w:rPr>
        <w:t>th</w:t>
      </w:r>
      <w:r w:rsidR="00580149">
        <w:rPr>
          <w:sz w:val="24"/>
          <w:szCs w:val="24"/>
        </w:rPr>
        <w:t xml:space="preserve"> to 8</w:t>
      </w:r>
      <w:r w:rsidR="00580149" w:rsidRPr="00580149">
        <w:rPr>
          <w:sz w:val="24"/>
          <w:szCs w:val="24"/>
          <w:vertAlign w:val="superscript"/>
        </w:rPr>
        <w:t>th</w:t>
      </w:r>
      <w:r w:rsidR="00580149">
        <w:rPr>
          <w:sz w:val="24"/>
          <w:szCs w:val="24"/>
        </w:rPr>
        <w:t xml:space="preserve"> April 2022, Organized by </w:t>
      </w:r>
      <w:proofErr w:type="spellStart"/>
      <w:r w:rsidR="00580149">
        <w:rPr>
          <w:sz w:val="24"/>
          <w:szCs w:val="24"/>
        </w:rPr>
        <w:t>CeNSE</w:t>
      </w:r>
      <w:proofErr w:type="spellEnd"/>
      <w:r w:rsidR="00580149">
        <w:rPr>
          <w:sz w:val="24"/>
          <w:szCs w:val="24"/>
        </w:rPr>
        <w:t xml:space="preserve">, DBT and </w:t>
      </w:r>
      <w:proofErr w:type="spellStart"/>
      <w:r w:rsidR="00580149">
        <w:rPr>
          <w:sz w:val="24"/>
          <w:szCs w:val="24"/>
        </w:rPr>
        <w:t>IISc</w:t>
      </w:r>
      <w:proofErr w:type="spellEnd"/>
      <w:r w:rsidR="00580149">
        <w:rPr>
          <w:sz w:val="24"/>
          <w:szCs w:val="24"/>
        </w:rPr>
        <w:t xml:space="preserve">. </w:t>
      </w:r>
    </w:p>
    <w:p w:rsidR="00EB6F35" w:rsidRDefault="00BA39C5" w:rsidP="003516FD">
      <w:pPr>
        <w:tabs>
          <w:tab w:val="num" w:pos="0"/>
          <w:tab w:val="left" w:pos="4060"/>
        </w:tabs>
        <w:spacing w:before="240" w:after="240"/>
        <w:ind w:left="-2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EB6F35">
        <w:rPr>
          <w:sz w:val="24"/>
          <w:szCs w:val="24"/>
        </w:rPr>
        <w:t xml:space="preserve">Participated in TEQIP III Initiative International Workshop On </w:t>
      </w:r>
      <w:r w:rsidR="00EB6F35" w:rsidRPr="003516FD">
        <w:rPr>
          <w:sz w:val="24"/>
          <w:szCs w:val="24"/>
        </w:rPr>
        <w:t>“</w:t>
      </w:r>
      <w:r w:rsidR="00EB6F35" w:rsidRPr="00D675C1">
        <w:rPr>
          <w:b/>
          <w:color w:val="0000FF"/>
          <w:sz w:val="24"/>
          <w:szCs w:val="24"/>
        </w:rPr>
        <w:t xml:space="preserve">Embracing Industry 4.0 Revolution – </w:t>
      </w:r>
      <w:proofErr w:type="spellStart"/>
      <w:r w:rsidR="00EB6F35" w:rsidRPr="00D675C1">
        <w:rPr>
          <w:b/>
          <w:color w:val="0000FF"/>
          <w:sz w:val="24"/>
          <w:szCs w:val="24"/>
        </w:rPr>
        <w:t>Bioimaging</w:t>
      </w:r>
      <w:proofErr w:type="spellEnd"/>
      <w:r w:rsidR="00EB6F35" w:rsidRPr="00D675C1">
        <w:rPr>
          <w:b/>
          <w:color w:val="0000FF"/>
          <w:sz w:val="24"/>
          <w:szCs w:val="24"/>
        </w:rPr>
        <w:t xml:space="preserve"> Trends and Applications in Life Sciences</w:t>
      </w:r>
      <w:r w:rsidR="00EB6F35" w:rsidRPr="003516FD">
        <w:rPr>
          <w:sz w:val="24"/>
          <w:szCs w:val="24"/>
        </w:rPr>
        <w:t>”</w:t>
      </w:r>
      <w:r w:rsidR="00EB6F35">
        <w:rPr>
          <w:sz w:val="24"/>
          <w:szCs w:val="24"/>
        </w:rPr>
        <w:t xml:space="preserve">, held at Sri </w:t>
      </w:r>
      <w:proofErr w:type="spellStart"/>
      <w:r w:rsidR="00EB6F35">
        <w:rPr>
          <w:sz w:val="24"/>
          <w:szCs w:val="24"/>
        </w:rPr>
        <w:t>Jayachamarajendra</w:t>
      </w:r>
      <w:proofErr w:type="spellEnd"/>
      <w:r w:rsidR="00EB6F35">
        <w:rPr>
          <w:sz w:val="24"/>
          <w:szCs w:val="24"/>
        </w:rPr>
        <w:t xml:space="preserve"> College of Engineering, </w:t>
      </w:r>
      <w:proofErr w:type="spellStart"/>
      <w:r w:rsidR="00EB6F35">
        <w:rPr>
          <w:sz w:val="24"/>
          <w:szCs w:val="24"/>
        </w:rPr>
        <w:t>Mysuru</w:t>
      </w:r>
      <w:proofErr w:type="spellEnd"/>
      <w:r w:rsidR="00EB6F35">
        <w:rPr>
          <w:sz w:val="24"/>
          <w:szCs w:val="24"/>
        </w:rPr>
        <w:t xml:space="preserve"> 23-25, October 2019, Organized by the Department of Biotechnology.</w:t>
      </w:r>
    </w:p>
    <w:p w:rsidR="00746F72" w:rsidRPr="00A21AD3" w:rsidRDefault="00BA39C5" w:rsidP="00A21AD3">
      <w:pPr>
        <w:tabs>
          <w:tab w:val="num" w:pos="0"/>
          <w:tab w:val="left" w:pos="4060"/>
        </w:tabs>
        <w:spacing w:before="240" w:after="240"/>
        <w:ind w:left="-27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B6F35">
        <w:rPr>
          <w:sz w:val="24"/>
          <w:szCs w:val="24"/>
        </w:rPr>
        <w:t xml:space="preserve">. In House Training for </w:t>
      </w:r>
      <w:r w:rsidR="00EB6F35" w:rsidRPr="003516FD">
        <w:rPr>
          <w:sz w:val="24"/>
          <w:szCs w:val="24"/>
        </w:rPr>
        <w:t>“</w:t>
      </w:r>
      <w:r w:rsidR="00EB6F35" w:rsidRPr="00D675C1">
        <w:rPr>
          <w:b/>
          <w:color w:val="0000FF"/>
          <w:sz w:val="24"/>
          <w:szCs w:val="24"/>
        </w:rPr>
        <w:t>Animal Handling and Animal Experiments</w:t>
      </w:r>
      <w:r w:rsidR="00EB6F35" w:rsidRPr="003516FD">
        <w:rPr>
          <w:sz w:val="24"/>
          <w:szCs w:val="24"/>
        </w:rPr>
        <w:t>”</w:t>
      </w:r>
      <w:r w:rsidR="00EB6F35" w:rsidRPr="00B82C4F">
        <w:rPr>
          <w:sz w:val="24"/>
          <w:szCs w:val="24"/>
        </w:rPr>
        <w:t>,</w:t>
      </w:r>
      <w:r w:rsidR="00EB6F35">
        <w:rPr>
          <w:sz w:val="24"/>
          <w:szCs w:val="24"/>
        </w:rPr>
        <w:t xml:space="preserve"> held at CSIR-CFTRI, Animal House Facility, </w:t>
      </w:r>
      <w:r w:rsidR="00EB6F35" w:rsidRPr="00B82C4F">
        <w:rPr>
          <w:sz w:val="24"/>
          <w:szCs w:val="24"/>
        </w:rPr>
        <w:t>25</w:t>
      </w:r>
      <w:r w:rsidR="00EB6F35">
        <w:rPr>
          <w:sz w:val="24"/>
          <w:szCs w:val="24"/>
        </w:rPr>
        <w:t>-</w:t>
      </w:r>
      <w:r w:rsidR="00EB6F35" w:rsidRPr="00B82C4F">
        <w:rPr>
          <w:sz w:val="24"/>
          <w:szCs w:val="24"/>
        </w:rPr>
        <w:t>29</w:t>
      </w:r>
      <w:r w:rsidR="00EB6F35">
        <w:rPr>
          <w:sz w:val="24"/>
          <w:szCs w:val="24"/>
        </w:rPr>
        <w:t xml:space="preserve">, May </w:t>
      </w:r>
      <w:r w:rsidR="00EB6F35" w:rsidRPr="00B82C4F">
        <w:rPr>
          <w:sz w:val="24"/>
          <w:szCs w:val="24"/>
        </w:rPr>
        <w:t>2015</w:t>
      </w:r>
      <w:r w:rsidR="00EB6F35">
        <w:rPr>
          <w:sz w:val="24"/>
          <w:szCs w:val="24"/>
        </w:rPr>
        <w:t>.</w:t>
      </w:r>
    </w:p>
    <w:p w:rsidR="00142B7A" w:rsidRPr="0090598E" w:rsidRDefault="00142B7A" w:rsidP="00F1284F">
      <w:pPr>
        <w:tabs>
          <w:tab w:val="num" w:pos="0"/>
          <w:tab w:val="left" w:pos="4060"/>
        </w:tabs>
        <w:spacing w:before="240"/>
        <w:ind w:left="-270"/>
        <w:jc w:val="both"/>
        <w:rPr>
          <w:b/>
          <w:sz w:val="24"/>
          <w:szCs w:val="24"/>
          <w:u w:val="single"/>
        </w:rPr>
      </w:pPr>
      <w:r w:rsidRPr="0090598E">
        <w:rPr>
          <w:b/>
          <w:sz w:val="24"/>
          <w:szCs w:val="24"/>
          <w:u w:val="single"/>
        </w:rPr>
        <w:t xml:space="preserve">Member in National and International </w:t>
      </w:r>
      <w:r w:rsidR="00423BAD" w:rsidRPr="0090598E">
        <w:rPr>
          <w:b/>
          <w:sz w:val="24"/>
          <w:szCs w:val="24"/>
          <w:u w:val="single"/>
        </w:rPr>
        <w:t xml:space="preserve">professional </w:t>
      </w:r>
      <w:r w:rsidR="00CA4F1E" w:rsidRPr="0090598E">
        <w:rPr>
          <w:b/>
          <w:sz w:val="24"/>
          <w:szCs w:val="24"/>
          <w:u w:val="single"/>
        </w:rPr>
        <w:t>organizations</w:t>
      </w:r>
      <w:r w:rsidR="00BC11A5" w:rsidRPr="0090598E">
        <w:rPr>
          <w:b/>
          <w:sz w:val="24"/>
          <w:szCs w:val="24"/>
          <w:u w:val="single"/>
        </w:rPr>
        <w:t>:</w:t>
      </w:r>
    </w:p>
    <w:p w:rsidR="00142B7A" w:rsidRPr="00142B7A" w:rsidRDefault="00142B7A" w:rsidP="00142B7A">
      <w:pPr>
        <w:spacing w:before="240" w:after="120"/>
        <w:jc w:val="both"/>
        <w:rPr>
          <w:sz w:val="24"/>
          <w:szCs w:val="24"/>
        </w:rPr>
      </w:pPr>
      <w:r w:rsidRPr="00142B7A">
        <w:rPr>
          <w:sz w:val="24"/>
          <w:szCs w:val="24"/>
        </w:rPr>
        <w:t xml:space="preserve">1. </w:t>
      </w:r>
      <w:r w:rsidRPr="00142B7A">
        <w:rPr>
          <w:b/>
          <w:sz w:val="24"/>
          <w:szCs w:val="24"/>
        </w:rPr>
        <w:t>LIFE MEMBER</w:t>
      </w:r>
      <w:r w:rsidRPr="00142B7A">
        <w:rPr>
          <w:sz w:val="24"/>
          <w:szCs w:val="24"/>
        </w:rPr>
        <w:t xml:space="preserve"> </w:t>
      </w:r>
      <w:r>
        <w:rPr>
          <w:sz w:val="24"/>
          <w:szCs w:val="24"/>
        </w:rPr>
        <w:t>- S</w:t>
      </w:r>
      <w:r w:rsidRPr="00142B7A">
        <w:rPr>
          <w:sz w:val="24"/>
          <w:szCs w:val="24"/>
        </w:rPr>
        <w:t xml:space="preserve">ociety for </w:t>
      </w:r>
      <w:r>
        <w:rPr>
          <w:sz w:val="24"/>
          <w:szCs w:val="24"/>
        </w:rPr>
        <w:t>B</w:t>
      </w:r>
      <w:r w:rsidRPr="00142B7A">
        <w:rPr>
          <w:sz w:val="24"/>
          <w:szCs w:val="24"/>
        </w:rPr>
        <w:t xml:space="preserve">iological </w:t>
      </w:r>
      <w:r>
        <w:rPr>
          <w:sz w:val="24"/>
          <w:szCs w:val="24"/>
        </w:rPr>
        <w:t>C</w:t>
      </w:r>
      <w:r w:rsidRPr="00142B7A">
        <w:rPr>
          <w:sz w:val="24"/>
          <w:szCs w:val="24"/>
        </w:rPr>
        <w:t xml:space="preserve">hemist </w:t>
      </w:r>
      <w:r>
        <w:rPr>
          <w:sz w:val="24"/>
          <w:szCs w:val="24"/>
        </w:rPr>
        <w:t>I</w:t>
      </w:r>
      <w:r w:rsidRPr="00142B7A">
        <w:rPr>
          <w:sz w:val="24"/>
          <w:szCs w:val="24"/>
        </w:rPr>
        <w:t>ndia (</w:t>
      </w:r>
      <w:r>
        <w:rPr>
          <w:sz w:val="24"/>
          <w:szCs w:val="24"/>
        </w:rPr>
        <w:t>M</w:t>
      </w:r>
      <w:r w:rsidRPr="00142B7A">
        <w:rPr>
          <w:sz w:val="24"/>
          <w:szCs w:val="24"/>
        </w:rPr>
        <w:t xml:space="preserve">ysore </w:t>
      </w:r>
      <w:r>
        <w:rPr>
          <w:sz w:val="24"/>
          <w:szCs w:val="24"/>
        </w:rPr>
        <w:t>C</w:t>
      </w:r>
      <w:r w:rsidRPr="00142B7A">
        <w:rPr>
          <w:sz w:val="24"/>
          <w:szCs w:val="24"/>
        </w:rPr>
        <w:t>hapter).</w:t>
      </w:r>
    </w:p>
    <w:p w:rsidR="0038443C" w:rsidRDefault="00142B7A" w:rsidP="0038443C">
      <w:pPr>
        <w:spacing w:before="240"/>
        <w:jc w:val="both"/>
        <w:rPr>
          <w:sz w:val="24"/>
          <w:szCs w:val="24"/>
        </w:rPr>
      </w:pPr>
      <w:r w:rsidRPr="00142B7A">
        <w:rPr>
          <w:sz w:val="24"/>
          <w:szCs w:val="24"/>
        </w:rPr>
        <w:t xml:space="preserve">2. </w:t>
      </w:r>
      <w:r w:rsidRPr="00142B7A">
        <w:rPr>
          <w:b/>
          <w:sz w:val="24"/>
          <w:szCs w:val="24"/>
        </w:rPr>
        <w:t>LIFE MEMBER</w:t>
      </w:r>
      <w:r w:rsidRPr="00142B7A">
        <w:rPr>
          <w:sz w:val="24"/>
          <w:szCs w:val="24"/>
        </w:rPr>
        <w:t xml:space="preserve"> </w:t>
      </w:r>
      <w:r>
        <w:rPr>
          <w:sz w:val="24"/>
          <w:szCs w:val="24"/>
        </w:rPr>
        <w:t>- A</w:t>
      </w:r>
      <w:r w:rsidRPr="00142B7A">
        <w:rPr>
          <w:sz w:val="24"/>
          <w:szCs w:val="24"/>
        </w:rPr>
        <w:t xml:space="preserve">ssociation of </w:t>
      </w:r>
      <w:r>
        <w:rPr>
          <w:sz w:val="24"/>
          <w:szCs w:val="24"/>
        </w:rPr>
        <w:t>F</w:t>
      </w:r>
      <w:r w:rsidRPr="00142B7A">
        <w:rPr>
          <w:sz w:val="24"/>
          <w:szCs w:val="24"/>
        </w:rPr>
        <w:t xml:space="preserve">ood </w:t>
      </w:r>
      <w:r>
        <w:rPr>
          <w:sz w:val="24"/>
          <w:szCs w:val="24"/>
        </w:rPr>
        <w:t>S</w:t>
      </w:r>
      <w:r w:rsidRPr="00142B7A">
        <w:rPr>
          <w:sz w:val="24"/>
          <w:szCs w:val="24"/>
        </w:rPr>
        <w:t xml:space="preserve">cientists &amp; </w:t>
      </w:r>
      <w:r>
        <w:rPr>
          <w:sz w:val="24"/>
          <w:szCs w:val="24"/>
        </w:rPr>
        <w:t>T</w:t>
      </w:r>
      <w:r w:rsidRPr="00142B7A">
        <w:rPr>
          <w:sz w:val="24"/>
          <w:szCs w:val="24"/>
        </w:rPr>
        <w:t>echnologists (</w:t>
      </w:r>
      <w:r>
        <w:rPr>
          <w:sz w:val="24"/>
          <w:szCs w:val="24"/>
        </w:rPr>
        <w:t>I</w:t>
      </w:r>
      <w:r w:rsidRPr="00142B7A">
        <w:rPr>
          <w:sz w:val="24"/>
          <w:szCs w:val="24"/>
        </w:rPr>
        <w:t xml:space="preserve">ndia) </w:t>
      </w:r>
      <w:r>
        <w:rPr>
          <w:sz w:val="24"/>
          <w:szCs w:val="24"/>
        </w:rPr>
        <w:t>AFSTI</w:t>
      </w:r>
      <w:r w:rsidRPr="00142B7A">
        <w:rPr>
          <w:sz w:val="24"/>
          <w:szCs w:val="24"/>
        </w:rPr>
        <w:t>. C</w:t>
      </w:r>
      <w:r>
        <w:rPr>
          <w:sz w:val="24"/>
          <w:szCs w:val="24"/>
        </w:rPr>
        <w:t>SIR</w:t>
      </w:r>
      <w:r w:rsidRPr="00142B7A">
        <w:rPr>
          <w:sz w:val="24"/>
          <w:szCs w:val="24"/>
        </w:rPr>
        <w:t xml:space="preserve">- </w:t>
      </w:r>
      <w:r w:rsidR="0038443C">
        <w:rPr>
          <w:sz w:val="24"/>
          <w:szCs w:val="24"/>
        </w:rPr>
        <w:t xml:space="preserve">   </w:t>
      </w:r>
    </w:p>
    <w:p w:rsidR="00142B7A" w:rsidRPr="00142B7A" w:rsidRDefault="0038443C" w:rsidP="003844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142B7A">
        <w:rPr>
          <w:sz w:val="24"/>
          <w:szCs w:val="24"/>
        </w:rPr>
        <w:t>CFTRI</w:t>
      </w:r>
      <w:r w:rsidR="00142B7A" w:rsidRPr="00142B7A">
        <w:rPr>
          <w:sz w:val="24"/>
          <w:szCs w:val="24"/>
        </w:rPr>
        <w:t xml:space="preserve"> </w:t>
      </w:r>
      <w:r w:rsidR="00142B7A">
        <w:rPr>
          <w:sz w:val="24"/>
          <w:szCs w:val="24"/>
        </w:rPr>
        <w:t>C</w:t>
      </w:r>
      <w:r w:rsidR="00142B7A" w:rsidRPr="00142B7A">
        <w:rPr>
          <w:sz w:val="24"/>
          <w:szCs w:val="24"/>
        </w:rPr>
        <w:t xml:space="preserve">ampus, </w:t>
      </w:r>
      <w:proofErr w:type="spellStart"/>
      <w:r w:rsidR="00142B7A">
        <w:rPr>
          <w:sz w:val="24"/>
          <w:szCs w:val="24"/>
        </w:rPr>
        <w:t>M</w:t>
      </w:r>
      <w:r w:rsidR="00142B7A" w:rsidRPr="00142B7A">
        <w:rPr>
          <w:sz w:val="24"/>
          <w:szCs w:val="24"/>
        </w:rPr>
        <w:t>ysuru</w:t>
      </w:r>
      <w:proofErr w:type="spellEnd"/>
      <w:r w:rsidR="00142B7A" w:rsidRPr="00142B7A">
        <w:rPr>
          <w:sz w:val="24"/>
          <w:szCs w:val="24"/>
        </w:rPr>
        <w:t xml:space="preserve"> - 570020, </w:t>
      </w:r>
      <w:r w:rsidR="00142B7A">
        <w:rPr>
          <w:sz w:val="24"/>
          <w:szCs w:val="24"/>
        </w:rPr>
        <w:t>K</w:t>
      </w:r>
      <w:r w:rsidR="00142B7A" w:rsidRPr="00142B7A">
        <w:rPr>
          <w:sz w:val="24"/>
          <w:szCs w:val="24"/>
        </w:rPr>
        <w:t xml:space="preserve">arnataka, </w:t>
      </w:r>
      <w:r w:rsidR="00142B7A">
        <w:rPr>
          <w:sz w:val="24"/>
          <w:szCs w:val="24"/>
        </w:rPr>
        <w:t>I</w:t>
      </w:r>
      <w:r w:rsidR="00142B7A" w:rsidRPr="00142B7A">
        <w:rPr>
          <w:sz w:val="24"/>
          <w:szCs w:val="24"/>
        </w:rPr>
        <w:t>ndia</w:t>
      </w:r>
      <w:r w:rsidR="005A6999">
        <w:rPr>
          <w:sz w:val="24"/>
          <w:szCs w:val="24"/>
        </w:rPr>
        <w:t>.</w:t>
      </w:r>
      <w:r w:rsidR="00142B7A" w:rsidRPr="00142B7A">
        <w:rPr>
          <w:sz w:val="24"/>
          <w:szCs w:val="24"/>
        </w:rPr>
        <w:t xml:space="preserve"> </w:t>
      </w:r>
    </w:p>
    <w:p w:rsidR="00142B7A" w:rsidRDefault="00142B7A" w:rsidP="00142B7A">
      <w:pPr>
        <w:spacing w:before="240" w:after="120" w:line="360" w:lineRule="auto"/>
        <w:jc w:val="both"/>
        <w:rPr>
          <w:sz w:val="24"/>
          <w:szCs w:val="24"/>
        </w:rPr>
      </w:pPr>
      <w:r w:rsidRPr="00142B7A">
        <w:rPr>
          <w:sz w:val="24"/>
          <w:szCs w:val="24"/>
        </w:rPr>
        <w:t xml:space="preserve">3. </w:t>
      </w:r>
      <w:r w:rsidRPr="00142B7A">
        <w:rPr>
          <w:b/>
          <w:sz w:val="24"/>
          <w:szCs w:val="24"/>
        </w:rPr>
        <w:t>LIFE MEMBER</w:t>
      </w:r>
      <w:r w:rsidRPr="00142B7A">
        <w:rPr>
          <w:sz w:val="24"/>
          <w:szCs w:val="24"/>
        </w:rPr>
        <w:t xml:space="preserve"> </w:t>
      </w:r>
      <w:r>
        <w:rPr>
          <w:sz w:val="24"/>
          <w:szCs w:val="24"/>
        </w:rPr>
        <w:t>- I</w:t>
      </w:r>
      <w:r w:rsidRPr="00142B7A">
        <w:rPr>
          <w:sz w:val="24"/>
          <w:szCs w:val="24"/>
        </w:rPr>
        <w:t xml:space="preserve">ndian </w:t>
      </w:r>
      <w:r>
        <w:rPr>
          <w:sz w:val="24"/>
          <w:szCs w:val="24"/>
        </w:rPr>
        <w:t>S</w:t>
      </w:r>
      <w:r w:rsidRPr="00142B7A">
        <w:rPr>
          <w:sz w:val="24"/>
          <w:szCs w:val="24"/>
        </w:rPr>
        <w:t xml:space="preserve">cience </w:t>
      </w:r>
      <w:r>
        <w:rPr>
          <w:sz w:val="24"/>
          <w:szCs w:val="24"/>
        </w:rPr>
        <w:t>C</w:t>
      </w:r>
      <w:r w:rsidRPr="00142B7A">
        <w:rPr>
          <w:sz w:val="24"/>
          <w:szCs w:val="24"/>
        </w:rPr>
        <w:t>ongress</w:t>
      </w:r>
    </w:p>
    <w:p w:rsidR="00CF671E" w:rsidRDefault="00CF671E">
      <w:pPr>
        <w:rPr>
          <w:b/>
          <w:i/>
          <w:snapToGrid w:val="0"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br w:type="page"/>
      </w:r>
    </w:p>
    <w:p w:rsidR="00CB3948" w:rsidRPr="00BC11A5" w:rsidRDefault="003C7A95" w:rsidP="00F246F2">
      <w:pPr>
        <w:pStyle w:val="Subtext"/>
        <w:tabs>
          <w:tab w:val="clear" w:pos="567"/>
          <w:tab w:val="clear" w:pos="3402"/>
          <w:tab w:val="clear" w:pos="3969"/>
          <w:tab w:val="clear" w:pos="4309"/>
          <w:tab w:val="left" w:pos="-426"/>
          <w:tab w:val="left" w:pos="-284"/>
        </w:tabs>
        <w:spacing w:before="100" w:after="100" w:line="360" w:lineRule="auto"/>
        <w:ind w:left="480" w:hanging="480"/>
        <w:jc w:val="left"/>
        <w:rPr>
          <w:rFonts w:ascii="Times New Roman" w:hAnsi="Times New Roman"/>
          <w:b/>
          <w:i/>
          <w:sz w:val="24"/>
          <w:szCs w:val="24"/>
          <w:u w:val="single"/>
        </w:rPr>
      </w:pPr>
      <w:r w:rsidRPr="00BC11A5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Sequences d</w:t>
      </w:r>
      <w:r w:rsidR="006A72D5" w:rsidRPr="00BC11A5">
        <w:rPr>
          <w:rFonts w:ascii="Times New Roman" w:hAnsi="Times New Roman"/>
          <w:b/>
          <w:i/>
          <w:sz w:val="24"/>
          <w:szCs w:val="24"/>
          <w:u w:val="single"/>
        </w:rPr>
        <w:t>eposit</w:t>
      </w:r>
      <w:r w:rsidRPr="00BC11A5">
        <w:rPr>
          <w:rFonts w:ascii="Times New Roman" w:hAnsi="Times New Roman"/>
          <w:b/>
          <w:i/>
          <w:sz w:val="24"/>
          <w:szCs w:val="24"/>
          <w:u w:val="single"/>
        </w:rPr>
        <w:t>ed in NCBI database</w:t>
      </w:r>
      <w:r w:rsidR="00BC11A5" w:rsidRPr="00BC11A5">
        <w:rPr>
          <w:rFonts w:ascii="Times New Roman" w:hAnsi="Times New Roman"/>
          <w:b/>
          <w:i/>
          <w:sz w:val="24"/>
          <w:szCs w:val="24"/>
          <w:u w:val="single"/>
        </w:rPr>
        <w:t>:</w:t>
      </w:r>
      <w:r w:rsidR="006A72D5" w:rsidRPr="00BC11A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tbl>
      <w:tblPr>
        <w:tblW w:w="9194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5766"/>
        <w:gridCol w:w="1560"/>
        <w:gridCol w:w="1275"/>
      </w:tblGrid>
      <w:tr w:rsidR="005B6EAC" w:rsidRPr="00350DE6" w:rsidTr="00281AA3">
        <w:tc>
          <w:tcPr>
            <w:tcW w:w="593" w:type="dxa"/>
            <w:vAlign w:val="center"/>
          </w:tcPr>
          <w:p w:rsidR="005B6EAC" w:rsidRPr="00350DE6" w:rsidRDefault="005B6EAC" w:rsidP="00337867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/>
                <w:szCs w:val="22"/>
              </w:rPr>
            </w:pPr>
            <w:r w:rsidRPr="00350DE6">
              <w:rPr>
                <w:rFonts w:ascii="Times New Roman" w:hAnsi="Times New Roman"/>
                <w:b/>
                <w:szCs w:val="22"/>
              </w:rPr>
              <w:t>Sl. No.</w:t>
            </w:r>
          </w:p>
        </w:tc>
        <w:tc>
          <w:tcPr>
            <w:tcW w:w="5766" w:type="dxa"/>
            <w:vAlign w:val="center"/>
          </w:tcPr>
          <w:p w:rsidR="005B6EAC" w:rsidRPr="00350DE6" w:rsidRDefault="005B6EAC" w:rsidP="00337867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b/>
                <w:szCs w:val="22"/>
                <w:lang w:val="es-AR"/>
              </w:rPr>
              <w:t>Authors</w:t>
            </w:r>
            <w:proofErr w:type="spellEnd"/>
          </w:p>
        </w:tc>
        <w:tc>
          <w:tcPr>
            <w:tcW w:w="1560" w:type="dxa"/>
            <w:vAlign w:val="center"/>
          </w:tcPr>
          <w:p w:rsidR="005B6EAC" w:rsidRPr="00BA3437" w:rsidRDefault="005B6EAC" w:rsidP="00337867">
            <w:pPr>
              <w:pStyle w:val="HTMLPreformatted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  <w:shd w:val="clear" w:color="auto" w:fill="FFFFFF"/>
              </w:rPr>
              <w:t>ITS Sequence</w:t>
            </w:r>
          </w:p>
        </w:tc>
        <w:tc>
          <w:tcPr>
            <w:tcW w:w="1275" w:type="dxa"/>
            <w:vAlign w:val="center"/>
          </w:tcPr>
          <w:p w:rsidR="005B6EAC" w:rsidRPr="00BA3437" w:rsidRDefault="005F1A1B" w:rsidP="00337867">
            <w:pPr>
              <w:pStyle w:val="HTMLPreformatted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shd w:val="clear" w:color="auto" w:fill="FFFFFF"/>
              </w:rPr>
              <w:t>Accession</w:t>
            </w:r>
            <w:r w:rsidR="005B6EAC" w:rsidRPr="00BA3437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shd w:val="clear" w:color="auto" w:fill="FFFFFF"/>
              </w:rPr>
              <w:t xml:space="preserve"> No.</w:t>
            </w:r>
          </w:p>
        </w:tc>
      </w:tr>
      <w:tr w:rsidR="005B6EAC" w:rsidRPr="00350DE6" w:rsidTr="00281AA3">
        <w:tc>
          <w:tcPr>
            <w:tcW w:w="593" w:type="dxa"/>
          </w:tcPr>
          <w:p w:rsidR="005B6EAC" w:rsidRPr="00350DE6" w:rsidRDefault="005B6EAC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5766" w:type="dxa"/>
          </w:tcPr>
          <w:p w:rsidR="005B6EAC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B6EAC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B6EAC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KC311213</w:t>
            </w:r>
          </w:p>
        </w:tc>
      </w:tr>
      <w:tr w:rsidR="00EE33BA" w:rsidRPr="00350DE6" w:rsidTr="00281AA3">
        <w:tc>
          <w:tcPr>
            <w:tcW w:w="593" w:type="dxa"/>
          </w:tcPr>
          <w:p w:rsidR="00EE33BA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5766" w:type="dxa"/>
          </w:tcPr>
          <w:p w:rsidR="00EE33BA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EE33BA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EE33BA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KC311214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KC311215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KC311216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KC311217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KC311218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KC311219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KC311220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KC311221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KC311222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11.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KC311223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12.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KC311224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13.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C.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capsici</w:t>
            </w:r>
            <w:proofErr w:type="spellEnd"/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KC311225</w:t>
            </w:r>
          </w:p>
        </w:tc>
      </w:tr>
      <w:tr w:rsidR="005F1A1B" w:rsidRPr="00350DE6" w:rsidTr="00281AA3">
        <w:tc>
          <w:tcPr>
            <w:tcW w:w="593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14.</w:t>
            </w:r>
          </w:p>
        </w:tc>
        <w:tc>
          <w:tcPr>
            <w:tcW w:w="5766" w:type="dxa"/>
          </w:tcPr>
          <w:p w:rsidR="005F1A1B" w:rsidRPr="00350DE6" w:rsidRDefault="005F1A1B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r w:rsidRPr="00783B47">
              <w:rPr>
                <w:rFonts w:ascii="Times New Roman" w:hAnsi="Times New Roman"/>
                <w:b/>
                <w:szCs w:val="22"/>
                <w:lang w:val="es-AR"/>
              </w:rPr>
              <w:t>Naveen, J.,</w:t>
            </w:r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H. M.,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 xml:space="preserve">, P. and </w:t>
            </w:r>
            <w:proofErr w:type="spellStart"/>
            <w:r w:rsidRPr="00350DE6">
              <w:rPr>
                <w:rFonts w:ascii="Times New Roman" w:hAnsi="Times New Roman"/>
                <w:szCs w:val="22"/>
                <w:lang w:val="es-AR"/>
              </w:rPr>
              <w:t>Niranjana</w:t>
            </w:r>
            <w:proofErr w:type="spellEnd"/>
            <w:r w:rsidRPr="00350DE6">
              <w:rPr>
                <w:rFonts w:ascii="Times New Roman" w:hAnsi="Times New Roman"/>
                <w:szCs w:val="22"/>
                <w:lang w:val="es-AR"/>
              </w:rPr>
              <w:t>, S. R.</w:t>
            </w:r>
          </w:p>
        </w:tc>
        <w:tc>
          <w:tcPr>
            <w:tcW w:w="1560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Phomopsis</w:t>
            </w:r>
            <w:proofErr w:type="spellEnd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BA3437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sp.</w:t>
            </w:r>
          </w:p>
        </w:tc>
        <w:tc>
          <w:tcPr>
            <w:tcW w:w="1275" w:type="dxa"/>
          </w:tcPr>
          <w:p w:rsidR="005F1A1B" w:rsidRPr="00BA3437" w:rsidRDefault="005F1A1B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JQ906199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15.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KC491415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16.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KC491416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17.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KC491417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18.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KC491418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19.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KC491419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20.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KC491420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21.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KC491421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22.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KC491422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23.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KC491423</w:t>
            </w:r>
          </w:p>
        </w:tc>
      </w:tr>
      <w:tr w:rsidR="00CE6AC5" w:rsidRPr="00350DE6" w:rsidTr="00281AA3">
        <w:tc>
          <w:tcPr>
            <w:tcW w:w="593" w:type="dxa"/>
          </w:tcPr>
          <w:p w:rsidR="00CE6AC5" w:rsidRPr="00350DE6" w:rsidRDefault="00CE6AC5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 w:rsidRPr="00350DE6">
              <w:rPr>
                <w:rFonts w:ascii="Times New Roman" w:hAnsi="Times New Roman"/>
                <w:szCs w:val="22"/>
              </w:rPr>
              <w:t>24.</w:t>
            </w:r>
          </w:p>
        </w:tc>
        <w:tc>
          <w:tcPr>
            <w:tcW w:w="5766" w:type="dxa"/>
          </w:tcPr>
          <w:p w:rsidR="00CE6AC5" w:rsidRPr="00350DE6" w:rsidRDefault="004A04EA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  <w:lang w:val="es-AR"/>
              </w:rPr>
            </w:pPr>
            <w:proofErr w:type="spellStart"/>
            <w:r w:rsidRPr="00350DE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 xml:space="preserve">, H. M., </w:t>
            </w:r>
            <w:r w:rsidRPr="00783B47">
              <w:rPr>
                <w:rFonts w:ascii="Times New Roman" w:hAnsi="Times New Roman"/>
                <w:b/>
                <w:szCs w:val="22"/>
              </w:rPr>
              <w:t>Naveen, J.,</w:t>
            </w:r>
            <w:r w:rsidRPr="00350DE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50DE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50DE6">
              <w:rPr>
                <w:rFonts w:ascii="Times New Roman" w:hAnsi="Times New Roman"/>
                <w:szCs w:val="22"/>
              </w:rPr>
              <w:t>, P. and Niranjana, S. R.</w:t>
            </w:r>
          </w:p>
        </w:tc>
        <w:tc>
          <w:tcPr>
            <w:tcW w:w="1560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A.  </w:t>
            </w:r>
            <w:proofErr w:type="spellStart"/>
            <w:r w:rsidRPr="00BA3437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flavus</w:t>
            </w:r>
            <w:proofErr w:type="spellEnd"/>
          </w:p>
        </w:tc>
        <w:tc>
          <w:tcPr>
            <w:tcW w:w="1275" w:type="dxa"/>
          </w:tcPr>
          <w:p w:rsidR="00CE6AC5" w:rsidRPr="00BA3437" w:rsidRDefault="004A04EA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A343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KC491424</w:t>
            </w:r>
          </w:p>
        </w:tc>
      </w:tr>
      <w:tr w:rsidR="007E1B28" w:rsidRPr="00350DE6" w:rsidTr="00281AA3">
        <w:trPr>
          <w:trHeight w:val="254"/>
        </w:trPr>
        <w:tc>
          <w:tcPr>
            <w:tcW w:w="593" w:type="dxa"/>
          </w:tcPr>
          <w:p w:rsidR="007E1B28" w:rsidRPr="00350DE6" w:rsidRDefault="003951F6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25.</w:t>
            </w:r>
          </w:p>
        </w:tc>
        <w:tc>
          <w:tcPr>
            <w:tcW w:w="5766" w:type="dxa"/>
          </w:tcPr>
          <w:p w:rsidR="007E1B28" w:rsidRPr="00350DE6" w:rsidRDefault="003951F6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</w:rPr>
            </w:pPr>
            <w:r w:rsidRPr="00B0756C">
              <w:rPr>
                <w:rFonts w:ascii="Times New Roman" w:hAnsi="Times New Roman"/>
                <w:b/>
                <w:szCs w:val="22"/>
              </w:rPr>
              <w:t>Naveen,</w:t>
            </w:r>
            <w:r w:rsidR="006971B0">
              <w:rPr>
                <w:rFonts w:ascii="Times New Roman" w:hAnsi="Times New Roman"/>
                <w:b/>
                <w:szCs w:val="22"/>
              </w:rPr>
              <w:t xml:space="preserve"> </w:t>
            </w:r>
            <w:r w:rsidRPr="00B0756C">
              <w:rPr>
                <w:rFonts w:ascii="Times New Roman" w:hAnsi="Times New Roman"/>
                <w:b/>
                <w:szCs w:val="22"/>
              </w:rPr>
              <w:t>J.,</w:t>
            </w:r>
            <w:r w:rsidRPr="003951F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951F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951F6">
              <w:rPr>
                <w:rFonts w:ascii="Times New Roman" w:hAnsi="Times New Roman"/>
                <w:szCs w:val="22"/>
              </w:rPr>
              <w:t>,</w:t>
            </w:r>
            <w:r w:rsidR="006971B0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>H.</w:t>
            </w:r>
            <w:r w:rsidR="006971B0">
              <w:rPr>
                <w:rFonts w:ascii="Times New Roman" w:hAnsi="Times New Roman"/>
                <w:szCs w:val="22"/>
              </w:rPr>
              <w:t xml:space="preserve"> M.</w:t>
            </w:r>
            <w:r w:rsidRPr="003951F6">
              <w:rPr>
                <w:rFonts w:ascii="Times New Roman" w:hAnsi="Times New Roman"/>
                <w:szCs w:val="22"/>
              </w:rPr>
              <w:t>, Niranjana,</w:t>
            </w:r>
            <w:r w:rsidR="008E05F6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 xml:space="preserve">S. and </w:t>
            </w:r>
            <w:proofErr w:type="spellStart"/>
            <w:r w:rsidRPr="003951F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951F6">
              <w:rPr>
                <w:rFonts w:ascii="Times New Roman" w:hAnsi="Times New Roman"/>
                <w:szCs w:val="22"/>
              </w:rPr>
              <w:t>,</w:t>
            </w:r>
            <w:r w:rsidR="006971B0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>P.</w:t>
            </w:r>
          </w:p>
        </w:tc>
        <w:tc>
          <w:tcPr>
            <w:tcW w:w="1560" w:type="dxa"/>
          </w:tcPr>
          <w:p w:rsidR="007E1B28" w:rsidRPr="00BA3437" w:rsidRDefault="003951F6" w:rsidP="003951F6">
            <w:pPr>
              <w:pStyle w:val="HTMLPreformatted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Diaporthe</w:t>
            </w:r>
            <w:proofErr w:type="spellEnd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masirevicii</w:t>
            </w:r>
            <w:proofErr w:type="spellEnd"/>
          </w:p>
        </w:tc>
        <w:tc>
          <w:tcPr>
            <w:tcW w:w="1275" w:type="dxa"/>
          </w:tcPr>
          <w:p w:rsidR="007E1B28" w:rsidRPr="00BA3437" w:rsidRDefault="003951F6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3951F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MF682435</w:t>
            </w:r>
          </w:p>
        </w:tc>
      </w:tr>
      <w:tr w:rsidR="003951F6" w:rsidRPr="00350DE6" w:rsidTr="00281AA3">
        <w:tc>
          <w:tcPr>
            <w:tcW w:w="593" w:type="dxa"/>
          </w:tcPr>
          <w:p w:rsidR="003951F6" w:rsidRPr="00350DE6" w:rsidRDefault="003951F6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26.</w:t>
            </w:r>
          </w:p>
        </w:tc>
        <w:tc>
          <w:tcPr>
            <w:tcW w:w="5766" w:type="dxa"/>
          </w:tcPr>
          <w:p w:rsidR="003951F6" w:rsidRPr="00350DE6" w:rsidRDefault="003951F6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</w:rPr>
            </w:pPr>
            <w:r w:rsidRPr="00B0756C">
              <w:rPr>
                <w:rFonts w:ascii="Times New Roman" w:hAnsi="Times New Roman"/>
                <w:b/>
                <w:szCs w:val="22"/>
              </w:rPr>
              <w:t>Naveen,</w:t>
            </w:r>
            <w:r w:rsidR="006971B0">
              <w:rPr>
                <w:rFonts w:ascii="Times New Roman" w:hAnsi="Times New Roman"/>
                <w:b/>
                <w:szCs w:val="22"/>
              </w:rPr>
              <w:t xml:space="preserve"> </w:t>
            </w:r>
            <w:r w:rsidRPr="00B0756C">
              <w:rPr>
                <w:rFonts w:ascii="Times New Roman" w:hAnsi="Times New Roman"/>
                <w:b/>
                <w:szCs w:val="22"/>
              </w:rPr>
              <w:t>J.,</w:t>
            </w:r>
            <w:r w:rsidRPr="003951F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951F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951F6">
              <w:rPr>
                <w:rFonts w:ascii="Times New Roman" w:hAnsi="Times New Roman"/>
                <w:szCs w:val="22"/>
              </w:rPr>
              <w:t>,</w:t>
            </w:r>
            <w:r w:rsidR="006971B0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>H.</w:t>
            </w:r>
            <w:r w:rsidR="006971B0">
              <w:rPr>
                <w:rFonts w:ascii="Times New Roman" w:hAnsi="Times New Roman"/>
                <w:szCs w:val="22"/>
              </w:rPr>
              <w:t xml:space="preserve"> M.</w:t>
            </w:r>
            <w:r w:rsidRPr="003951F6">
              <w:rPr>
                <w:rFonts w:ascii="Times New Roman" w:hAnsi="Times New Roman"/>
                <w:szCs w:val="22"/>
              </w:rPr>
              <w:t>, Niranjana,</w:t>
            </w:r>
            <w:r w:rsidR="008E05F6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 xml:space="preserve">S. and </w:t>
            </w:r>
            <w:proofErr w:type="spellStart"/>
            <w:r w:rsidRPr="003951F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951F6">
              <w:rPr>
                <w:rFonts w:ascii="Times New Roman" w:hAnsi="Times New Roman"/>
                <w:szCs w:val="22"/>
              </w:rPr>
              <w:t>,</w:t>
            </w:r>
            <w:r w:rsidR="006971B0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>P.</w:t>
            </w:r>
          </w:p>
        </w:tc>
        <w:tc>
          <w:tcPr>
            <w:tcW w:w="1560" w:type="dxa"/>
          </w:tcPr>
          <w:p w:rsidR="003951F6" w:rsidRPr="00BA3437" w:rsidRDefault="003951F6" w:rsidP="003951F6">
            <w:pPr>
              <w:pStyle w:val="HTMLPreformatted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Diaporthe</w:t>
            </w:r>
            <w:proofErr w:type="spellEnd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masirevicii</w:t>
            </w:r>
            <w:proofErr w:type="spellEnd"/>
          </w:p>
        </w:tc>
        <w:tc>
          <w:tcPr>
            <w:tcW w:w="1275" w:type="dxa"/>
          </w:tcPr>
          <w:p w:rsidR="003951F6" w:rsidRPr="00BA3437" w:rsidRDefault="003951F6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3951F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MF668289</w:t>
            </w:r>
          </w:p>
        </w:tc>
      </w:tr>
      <w:tr w:rsidR="003951F6" w:rsidRPr="00350DE6" w:rsidTr="00281AA3">
        <w:trPr>
          <w:trHeight w:val="179"/>
        </w:trPr>
        <w:tc>
          <w:tcPr>
            <w:tcW w:w="593" w:type="dxa"/>
          </w:tcPr>
          <w:p w:rsidR="003951F6" w:rsidRPr="00350DE6" w:rsidRDefault="003951F6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27.</w:t>
            </w:r>
          </w:p>
        </w:tc>
        <w:tc>
          <w:tcPr>
            <w:tcW w:w="5766" w:type="dxa"/>
          </w:tcPr>
          <w:p w:rsidR="003951F6" w:rsidRPr="00350DE6" w:rsidRDefault="003951F6" w:rsidP="00D237F5">
            <w:pPr>
              <w:pStyle w:val="Subtext"/>
              <w:tabs>
                <w:tab w:val="clear" w:pos="567"/>
                <w:tab w:val="clear" w:pos="3402"/>
                <w:tab w:val="clear" w:pos="3969"/>
                <w:tab w:val="clear" w:pos="4309"/>
                <w:tab w:val="left" w:pos="-426"/>
                <w:tab w:val="left" w:pos="-284"/>
              </w:tabs>
              <w:spacing w:before="0" w:after="0" w:line="360" w:lineRule="auto"/>
              <w:ind w:left="0" w:firstLine="0"/>
              <w:rPr>
                <w:rFonts w:ascii="Times New Roman" w:hAnsi="Times New Roman"/>
                <w:szCs w:val="22"/>
              </w:rPr>
            </w:pPr>
            <w:r w:rsidRPr="00B0756C">
              <w:rPr>
                <w:rFonts w:ascii="Times New Roman" w:hAnsi="Times New Roman"/>
                <w:b/>
                <w:szCs w:val="22"/>
              </w:rPr>
              <w:t>Naveen,</w:t>
            </w:r>
            <w:r w:rsidR="006971B0">
              <w:rPr>
                <w:rFonts w:ascii="Times New Roman" w:hAnsi="Times New Roman"/>
                <w:b/>
                <w:szCs w:val="22"/>
              </w:rPr>
              <w:t xml:space="preserve"> </w:t>
            </w:r>
            <w:r w:rsidRPr="00B0756C">
              <w:rPr>
                <w:rFonts w:ascii="Times New Roman" w:hAnsi="Times New Roman"/>
                <w:b/>
                <w:szCs w:val="22"/>
              </w:rPr>
              <w:t>J.,</w:t>
            </w:r>
            <w:r w:rsidRPr="003951F6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3951F6">
              <w:rPr>
                <w:rFonts w:ascii="Times New Roman" w:hAnsi="Times New Roman"/>
                <w:szCs w:val="22"/>
              </w:rPr>
              <w:t>Navya</w:t>
            </w:r>
            <w:proofErr w:type="spellEnd"/>
            <w:r w:rsidRPr="003951F6">
              <w:rPr>
                <w:rFonts w:ascii="Times New Roman" w:hAnsi="Times New Roman"/>
                <w:szCs w:val="22"/>
              </w:rPr>
              <w:t>,</w:t>
            </w:r>
            <w:r w:rsidR="006971B0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>H.</w:t>
            </w:r>
            <w:r w:rsidR="006971B0">
              <w:rPr>
                <w:rFonts w:ascii="Times New Roman" w:hAnsi="Times New Roman"/>
                <w:szCs w:val="22"/>
              </w:rPr>
              <w:t xml:space="preserve"> M.</w:t>
            </w:r>
            <w:r w:rsidRPr="003951F6">
              <w:rPr>
                <w:rFonts w:ascii="Times New Roman" w:hAnsi="Times New Roman"/>
                <w:szCs w:val="22"/>
              </w:rPr>
              <w:t>, Niranjana,</w:t>
            </w:r>
            <w:r w:rsidR="008E05F6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 xml:space="preserve">S. and </w:t>
            </w:r>
            <w:proofErr w:type="spellStart"/>
            <w:r w:rsidRPr="003951F6">
              <w:rPr>
                <w:rFonts w:ascii="Times New Roman" w:hAnsi="Times New Roman"/>
                <w:szCs w:val="22"/>
              </w:rPr>
              <w:t>Hariprasad</w:t>
            </w:r>
            <w:proofErr w:type="spellEnd"/>
            <w:r w:rsidRPr="003951F6">
              <w:rPr>
                <w:rFonts w:ascii="Times New Roman" w:hAnsi="Times New Roman"/>
                <w:szCs w:val="22"/>
              </w:rPr>
              <w:t>,</w:t>
            </w:r>
            <w:r w:rsidR="006971B0">
              <w:rPr>
                <w:rFonts w:ascii="Times New Roman" w:hAnsi="Times New Roman"/>
                <w:szCs w:val="22"/>
              </w:rPr>
              <w:t xml:space="preserve"> </w:t>
            </w:r>
            <w:r w:rsidRPr="003951F6">
              <w:rPr>
                <w:rFonts w:ascii="Times New Roman" w:hAnsi="Times New Roman"/>
                <w:szCs w:val="22"/>
              </w:rPr>
              <w:t>P.</w:t>
            </w:r>
          </w:p>
        </w:tc>
        <w:tc>
          <w:tcPr>
            <w:tcW w:w="1560" w:type="dxa"/>
          </w:tcPr>
          <w:p w:rsidR="003951F6" w:rsidRPr="00BA3437" w:rsidRDefault="003951F6" w:rsidP="003951F6">
            <w:pPr>
              <w:pStyle w:val="HTMLPreformatted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Diaporthe</w:t>
            </w:r>
            <w:proofErr w:type="spellEnd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951F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</w:rPr>
              <w:t>masirevicii</w:t>
            </w:r>
            <w:proofErr w:type="spellEnd"/>
          </w:p>
        </w:tc>
        <w:tc>
          <w:tcPr>
            <w:tcW w:w="1275" w:type="dxa"/>
          </w:tcPr>
          <w:p w:rsidR="003951F6" w:rsidRPr="00BA3437" w:rsidRDefault="003951F6" w:rsidP="00D237F5">
            <w:pPr>
              <w:pStyle w:val="HTMLPreformatted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3951F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MF668290</w:t>
            </w:r>
          </w:p>
        </w:tc>
      </w:tr>
    </w:tbl>
    <w:p w:rsidR="00C72259" w:rsidRPr="008E201F" w:rsidRDefault="00C72259" w:rsidP="008E201F">
      <w:pPr>
        <w:spacing w:line="360" w:lineRule="auto"/>
        <w:jc w:val="both"/>
        <w:rPr>
          <w:bCs/>
          <w:sz w:val="22"/>
          <w:szCs w:val="22"/>
        </w:rPr>
      </w:pPr>
    </w:p>
    <w:sectPr w:rsidR="00C72259" w:rsidRPr="008E201F" w:rsidSect="00C7012B">
      <w:footerReference w:type="even" r:id="rId22"/>
      <w:footerReference w:type="default" r:id="rId23"/>
      <w:pgSz w:w="11907" w:h="16840" w:code="9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974" w:rsidRDefault="008B1974">
      <w:r>
        <w:separator/>
      </w:r>
    </w:p>
  </w:endnote>
  <w:endnote w:type="continuationSeparator" w:id="0">
    <w:p w:rsidR="008B1974" w:rsidRDefault="008B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ther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7EC" w:rsidRDefault="00DC37EC" w:rsidP="00BB15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37EC" w:rsidRDefault="00DC37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7EC" w:rsidRDefault="00DC37EC" w:rsidP="00BB15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4EBE">
      <w:rPr>
        <w:rStyle w:val="PageNumber"/>
        <w:noProof/>
      </w:rPr>
      <w:t>8</w:t>
    </w:r>
    <w:r>
      <w:rPr>
        <w:rStyle w:val="PageNumber"/>
      </w:rPr>
      <w:fldChar w:fldCharType="end"/>
    </w:r>
  </w:p>
  <w:p w:rsidR="00DC37EC" w:rsidRDefault="00DC37E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974" w:rsidRDefault="008B1974">
      <w:r>
        <w:separator/>
      </w:r>
    </w:p>
  </w:footnote>
  <w:footnote w:type="continuationSeparator" w:id="0">
    <w:p w:rsidR="008B1974" w:rsidRDefault="008B19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3"/>
    <w:multiLevelType w:val="hybridMultilevel"/>
    <w:tmpl w:val="EDFC7956"/>
    <w:lvl w:ilvl="0" w:tplc="41AAAA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8418C"/>
    <w:multiLevelType w:val="hybridMultilevel"/>
    <w:tmpl w:val="AF3E63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74966"/>
    <w:multiLevelType w:val="multilevel"/>
    <w:tmpl w:val="8120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B47C08"/>
    <w:multiLevelType w:val="hybridMultilevel"/>
    <w:tmpl w:val="164CBF88"/>
    <w:lvl w:ilvl="0" w:tplc="887434FC">
      <w:start w:val="2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4" w15:restartNumberingAfterBreak="0">
    <w:nsid w:val="06D138CA"/>
    <w:multiLevelType w:val="hybridMultilevel"/>
    <w:tmpl w:val="0A20E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14707"/>
    <w:multiLevelType w:val="hybridMultilevel"/>
    <w:tmpl w:val="C7A6BD26"/>
    <w:lvl w:ilvl="0" w:tplc="219A55F4">
      <w:start w:val="1"/>
      <w:numFmt w:val="decimal"/>
      <w:lvlText w:val="%1."/>
      <w:lvlJc w:val="left"/>
      <w:pPr>
        <w:tabs>
          <w:tab w:val="num" w:pos="555"/>
        </w:tabs>
        <w:ind w:left="5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 w15:restartNumberingAfterBreak="0">
    <w:nsid w:val="08BE1CF2"/>
    <w:multiLevelType w:val="hybridMultilevel"/>
    <w:tmpl w:val="658284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107F1"/>
    <w:multiLevelType w:val="hybridMultilevel"/>
    <w:tmpl w:val="DAB6F350"/>
    <w:lvl w:ilvl="0" w:tplc="F5541A0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C27E6"/>
    <w:multiLevelType w:val="hybridMultilevel"/>
    <w:tmpl w:val="2B000B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CAE14EB"/>
    <w:multiLevelType w:val="hybridMultilevel"/>
    <w:tmpl w:val="4BC88A58"/>
    <w:lvl w:ilvl="0" w:tplc="704C95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0D1C18E3"/>
    <w:multiLevelType w:val="hybridMultilevel"/>
    <w:tmpl w:val="751C2F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F737F4"/>
    <w:multiLevelType w:val="hybridMultilevel"/>
    <w:tmpl w:val="7E502FB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07B72A3"/>
    <w:multiLevelType w:val="hybridMultilevel"/>
    <w:tmpl w:val="4182823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D82455"/>
    <w:multiLevelType w:val="hybridMultilevel"/>
    <w:tmpl w:val="F12023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A44AD"/>
    <w:multiLevelType w:val="hybridMultilevel"/>
    <w:tmpl w:val="D04EB542"/>
    <w:lvl w:ilvl="0" w:tplc="2632CA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F5C3AD4"/>
    <w:multiLevelType w:val="hybridMultilevel"/>
    <w:tmpl w:val="B24A736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557178"/>
    <w:multiLevelType w:val="hybridMultilevel"/>
    <w:tmpl w:val="3DBA91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9292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9A63BD"/>
    <w:multiLevelType w:val="hybridMultilevel"/>
    <w:tmpl w:val="A39AC9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B57E48"/>
    <w:multiLevelType w:val="multilevel"/>
    <w:tmpl w:val="B20271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D41022"/>
    <w:multiLevelType w:val="hybridMultilevel"/>
    <w:tmpl w:val="8E4430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F713FA"/>
    <w:multiLevelType w:val="hybridMultilevel"/>
    <w:tmpl w:val="3B9673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C33BD1"/>
    <w:multiLevelType w:val="multilevel"/>
    <w:tmpl w:val="3866EABA"/>
    <w:lvl w:ilvl="0">
      <w:start w:val="5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22" w15:restartNumberingAfterBreak="0">
    <w:nsid w:val="37421E5E"/>
    <w:multiLevelType w:val="hybridMultilevel"/>
    <w:tmpl w:val="24620E6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D407226"/>
    <w:multiLevelType w:val="hybridMultilevel"/>
    <w:tmpl w:val="D04EB542"/>
    <w:lvl w:ilvl="0" w:tplc="2632CA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25E4A67"/>
    <w:multiLevelType w:val="hybridMultilevel"/>
    <w:tmpl w:val="144E314C"/>
    <w:lvl w:ilvl="0" w:tplc="F328CDC2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810" w:hanging="360"/>
      </w:pPr>
    </w:lvl>
    <w:lvl w:ilvl="2" w:tplc="4009001B" w:tentative="1">
      <w:start w:val="1"/>
      <w:numFmt w:val="lowerRoman"/>
      <w:lvlText w:val="%3."/>
      <w:lvlJc w:val="right"/>
      <w:pPr>
        <w:ind w:left="1530" w:hanging="180"/>
      </w:pPr>
    </w:lvl>
    <w:lvl w:ilvl="3" w:tplc="4009000F" w:tentative="1">
      <w:start w:val="1"/>
      <w:numFmt w:val="decimal"/>
      <w:lvlText w:val="%4."/>
      <w:lvlJc w:val="left"/>
      <w:pPr>
        <w:ind w:left="2250" w:hanging="360"/>
      </w:pPr>
    </w:lvl>
    <w:lvl w:ilvl="4" w:tplc="40090019" w:tentative="1">
      <w:start w:val="1"/>
      <w:numFmt w:val="lowerLetter"/>
      <w:lvlText w:val="%5."/>
      <w:lvlJc w:val="left"/>
      <w:pPr>
        <w:ind w:left="2970" w:hanging="360"/>
      </w:pPr>
    </w:lvl>
    <w:lvl w:ilvl="5" w:tplc="4009001B" w:tentative="1">
      <w:start w:val="1"/>
      <w:numFmt w:val="lowerRoman"/>
      <w:lvlText w:val="%6."/>
      <w:lvlJc w:val="right"/>
      <w:pPr>
        <w:ind w:left="3690" w:hanging="180"/>
      </w:pPr>
    </w:lvl>
    <w:lvl w:ilvl="6" w:tplc="4009000F" w:tentative="1">
      <w:start w:val="1"/>
      <w:numFmt w:val="decimal"/>
      <w:lvlText w:val="%7."/>
      <w:lvlJc w:val="left"/>
      <w:pPr>
        <w:ind w:left="4410" w:hanging="360"/>
      </w:pPr>
    </w:lvl>
    <w:lvl w:ilvl="7" w:tplc="40090019" w:tentative="1">
      <w:start w:val="1"/>
      <w:numFmt w:val="lowerLetter"/>
      <w:lvlText w:val="%8."/>
      <w:lvlJc w:val="left"/>
      <w:pPr>
        <w:ind w:left="5130" w:hanging="360"/>
      </w:pPr>
    </w:lvl>
    <w:lvl w:ilvl="8" w:tplc="40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5" w15:restartNumberingAfterBreak="0">
    <w:nsid w:val="48801F4B"/>
    <w:multiLevelType w:val="hybridMultilevel"/>
    <w:tmpl w:val="51D825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C32882"/>
    <w:multiLevelType w:val="multilevel"/>
    <w:tmpl w:val="9D96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307473"/>
    <w:multiLevelType w:val="hybridMultilevel"/>
    <w:tmpl w:val="FDE2943E"/>
    <w:lvl w:ilvl="0" w:tplc="12EE9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344522"/>
    <w:multiLevelType w:val="hybridMultilevel"/>
    <w:tmpl w:val="EC24E53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A26D0D"/>
    <w:multiLevelType w:val="hybridMultilevel"/>
    <w:tmpl w:val="AE22BA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AD7CF8"/>
    <w:multiLevelType w:val="hybridMultilevel"/>
    <w:tmpl w:val="B20271EE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CF3FD9"/>
    <w:multiLevelType w:val="hybridMultilevel"/>
    <w:tmpl w:val="C50011DE"/>
    <w:lvl w:ilvl="0" w:tplc="9CCCCC2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2" w15:restartNumberingAfterBreak="0">
    <w:nsid w:val="59FB2F7D"/>
    <w:multiLevelType w:val="hybridMultilevel"/>
    <w:tmpl w:val="0AC21682"/>
    <w:lvl w:ilvl="0" w:tplc="82768E1A">
      <w:start w:val="18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33" w15:restartNumberingAfterBreak="0">
    <w:nsid w:val="5B9C49FE"/>
    <w:multiLevelType w:val="hybridMultilevel"/>
    <w:tmpl w:val="A03226A8"/>
    <w:lvl w:ilvl="0" w:tplc="52C603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F956C7"/>
    <w:multiLevelType w:val="hybridMultilevel"/>
    <w:tmpl w:val="06ECCAA0"/>
    <w:lvl w:ilvl="0" w:tplc="E22C544A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810" w:hanging="360"/>
      </w:pPr>
    </w:lvl>
    <w:lvl w:ilvl="2" w:tplc="4009001B" w:tentative="1">
      <w:start w:val="1"/>
      <w:numFmt w:val="lowerRoman"/>
      <w:lvlText w:val="%3."/>
      <w:lvlJc w:val="right"/>
      <w:pPr>
        <w:ind w:left="1530" w:hanging="180"/>
      </w:pPr>
    </w:lvl>
    <w:lvl w:ilvl="3" w:tplc="4009000F" w:tentative="1">
      <w:start w:val="1"/>
      <w:numFmt w:val="decimal"/>
      <w:lvlText w:val="%4."/>
      <w:lvlJc w:val="left"/>
      <w:pPr>
        <w:ind w:left="2250" w:hanging="360"/>
      </w:pPr>
    </w:lvl>
    <w:lvl w:ilvl="4" w:tplc="40090019" w:tentative="1">
      <w:start w:val="1"/>
      <w:numFmt w:val="lowerLetter"/>
      <w:lvlText w:val="%5."/>
      <w:lvlJc w:val="left"/>
      <w:pPr>
        <w:ind w:left="2970" w:hanging="360"/>
      </w:pPr>
    </w:lvl>
    <w:lvl w:ilvl="5" w:tplc="4009001B" w:tentative="1">
      <w:start w:val="1"/>
      <w:numFmt w:val="lowerRoman"/>
      <w:lvlText w:val="%6."/>
      <w:lvlJc w:val="right"/>
      <w:pPr>
        <w:ind w:left="3690" w:hanging="180"/>
      </w:pPr>
    </w:lvl>
    <w:lvl w:ilvl="6" w:tplc="4009000F" w:tentative="1">
      <w:start w:val="1"/>
      <w:numFmt w:val="decimal"/>
      <w:lvlText w:val="%7."/>
      <w:lvlJc w:val="left"/>
      <w:pPr>
        <w:ind w:left="4410" w:hanging="360"/>
      </w:pPr>
    </w:lvl>
    <w:lvl w:ilvl="7" w:tplc="40090019" w:tentative="1">
      <w:start w:val="1"/>
      <w:numFmt w:val="lowerLetter"/>
      <w:lvlText w:val="%8."/>
      <w:lvlJc w:val="left"/>
      <w:pPr>
        <w:ind w:left="5130" w:hanging="360"/>
      </w:pPr>
    </w:lvl>
    <w:lvl w:ilvl="8" w:tplc="40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5" w15:restartNumberingAfterBreak="0">
    <w:nsid w:val="66ED56EE"/>
    <w:multiLevelType w:val="hybridMultilevel"/>
    <w:tmpl w:val="365A72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681B5C"/>
    <w:multiLevelType w:val="hybridMultilevel"/>
    <w:tmpl w:val="987443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D03016"/>
    <w:multiLevelType w:val="hybridMultilevel"/>
    <w:tmpl w:val="F648CFC6"/>
    <w:lvl w:ilvl="0" w:tplc="973EAF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AC1458E"/>
    <w:multiLevelType w:val="hybridMultilevel"/>
    <w:tmpl w:val="A62429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EC600F"/>
    <w:multiLevelType w:val="hybridMultilevel"/>
    <w:tmpl w:val="CA76B01A"/>
    <w:lvl w:ilvl="0" w:tplc="43EE4F32">
      <w:start w:val="24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40" w15:restartNumberingAfterBreak="0">
    <w:nsid w:val="70C16FCE"/>
    <w:multiLevelType w:val="hybridMultilevel"/>
    <w:tmpl w:val="40F8B782"/>
    <w:lvl w:ilvl="0" w:tplc="6CB6F528">
      <w:start w:val="1"/>
      <w:numFmt w:val="decimal"/>
      <w:lvlText w:val="%1."/>
      <w:lvlJc w:val="left"/>
      <w:pPr>
        <w:ind w:left="90" w:hanging="360"/>
      </w:pPr>
      <w:rPr>
        <w:rFonts w:hint="default"/>
        <w:b w:val="0"/>
        <w:i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810" w:hanging="360"/>
      </w:pPr>
    </w:lvl>
    <w:lvl w:ilvl="2" w:tplc="4009001B" w:tentative="1">
      <w:start w:val="1"/>
      <w:numFmt w:val="lowerRoman"/>
      <w:lvlText w:val="%3."/>
      <w:lvlJc w:val="right"/>
      <w:pPr>
        <w:ind w:left="1530" w:hanging="180"/>
      </w:pPr>
    </w:lvl>
    <w:lvl w:ilvl="3" w:tplc="4009000F" w:tentative="1">
      <w:start w:val="1"/>
      <w:numFmt w:val="decimal"/>
      <w:lvlText w:val="%4."/>
      <w:lvlJc w:val="left"/>
      <w:pPr>
        <w:ind w:left="2250" w:hanging="360"/>
      </w:pPr>
    </w:lvl>
    <w:lvl w:ilvl="4" w:tplc="40090019" w:tentative="1">
      <w:start w:val="1"/>
      <w:numFmt w:val="lowerLetter"/>
      <w:lvlText w:val="%5."/>
      <w:lvlJc w:val="left"/>
      <w:pPr>
        <w:ind w:left="2970" w:hanging="360"/>
      </w:pPr>
    </w:lvl>
    <w:lvl w:ilvl="5" w:tplc="4009001B" w:tentative="1">
      <w:start w:val="1"/>
      <w:numFmt w:val="lowerRoman"/>
      <w:lvlText w:val="%6."/>
      <w:lvlJc w:val="right"/>
      <w:pPr>
        <w:ind w:left="3690" w:hanging="180"/>
      </w:pPr>
    </w:lvl>
    <w:lvl w:ilvl="6" w:tplc="4009000F" w:tentative="1">
      <w:start w:val="1"/>
      <w:numFmt w:val="decimal"/>
      <w:lvlText w:val="%7."/>
      <w:lvlJc w:val="left"/>
      <w:pPr>
        <w:ind w:left="4410" w:hanging="360"/>
      </w:pPr>
    </w:lvl>
    <w:lvl w:ilvl="7" w:tplc="40090019" w:tentative="1">
      <w:start w:val="1"/>
      <w:numFmt w:val="lowerLetter"/>
      <w:lvlText w:val="%8."/>
      <w:lvlJc w:val="left"/>
      <w:pPr>
        <w:ind w:left="5130" w:hanging="360"/>
      </w:pPr>
    </w:lvl>
    <w:lvl w:ilvl="8" w:tplc="40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1" w15:restartNumberingAfterBreak="0">
    <w:nsid w:val="71AA679F"/>
    <w:multiLevelType w:val="singleLevel"/>
    <w:tmpl w:val="08FA9992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eastAsia="Times New Roman" w:hAnsi="Times New Roman" w:cs="Times New Roman"/>
      </w:rPr>
    </w:lvl>
  </w:abstractNum>
  <w:abstractNum w:abstractNumId="42" w15:restartNumberingAfterBreak="0">
    <w:nsid w:val="74313F05"/>
    <w:multiLevelType w:val="hybridMultilevel"/>
    <w:tmpl w:val="E8162B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C3057E"/>
    <w:multiLevelType w:val="hybridMultilevel"/>
    <w:tmpl w:val="CE6A6C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E33AC"/>
    <w:multiLevelType w:val="hybridMultilevel"/>
    <w:tmpl w:val="13A26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35001C"/>
    <w:multiLevelType w:val="hybridMultilevel"/>
    <w:tmpl w:val="C5BE9918"/>
    <w:lvl w:ilvl="0" w:tplc="96408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2"/>
        </w:tabs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2"/>
        </w:tabs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2"/>
        </w:tabs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2"/>
        </w:tabs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2"/>
        </w:tabs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2"/>
        </w:tabs>
        <w:ind w:left="7112" w:hanging="180"/>
      </w:pPr>
    </w:lvl>
  </w:abstractNum>
  <w:num w:numId="1">
    <w:abstractNumId w:val="21"/>
  </w:num>
  <w:num w:numId="2">
    <w:abstractNumId w:val="41"/>
  </w:num>
  <w:num w:numId="3">
    <w:abstractNumId w:val="11"/>
  </w:num>
  <w:num w:numId="4">
    <w:abstractNumId w:val="20"/>
  </w:num>
  <w:num w:numId="5">
    <w:abstractNumId w:val="1"/>
  </w:num>
  <w:num w:numId="6">
    <w:abstractNumId w:val="13"/>
  </w:num>
  <w:num w:numId="7">
    <w:abstractNumId w:val="22"/>
  </w:num>
  <w:num w:numId="8">
    <w:abstractNumId w:val="32"/>
  </w:num>
  <w:num w:numId="9">
    <w:abstractNumId w:val="29"/>
  </w:num>
  <w:num w:numId="10">
    <w:abstractNumId w:val="42"/>
  </w:num>
  <w:num w:numId="11">
    <w:abstractNumId w:val="39"/>
  </w:num>
  <w:num w:numId="12">
    <w:abstractNumId w:val="3"/>
  </w:num>
  <w:num w:numId="13">
    <w:abstractNumId w:val="15"/>
  </w:num>
  <w:num w:numId="14">
    <w:abstractNumId w:val="28"/>
  </w:num>
  <w:num w:numId="15">
    <w:abstractNumId w:val="30"/>
  </w:num>
  <w:num w:numId="16">
    <w:abstractNumId w:val="38"/>
  </w:num>
  <w:num w:numId="17">
    <w:abstractNumId w:val="45"/>
  </w:num>
  <w:num w:numId="18">
    <w:abstractNumId w:val="37"/>
  </w:num>
  <w:num w:numId="19">
    <w:abstractNumId w:val="18"/>
  </w:num>
  <w:num w:numId="20">
    <w:abstractNumId w:val="35"/>
  </w:num>
  <w:num w:numId="21">
    <w:abstractNumId w:val="2"/>
  </w:num>
  <w:num w:numId="22">
    <w:abstractNumId w:val="8"/>
  </w:num>
  <w:num w:numId="23">
    <w:abstractNumId w:val="19"/>
  </w:num>
  <w:num w:numId="24">
    <w:abstractNumId w:val="44"/>
  </w:num>
  <w:num w:numId="25">
    <w:abstractNumId w:val="27"/>
  </w:num>
  <w:num w:numId="26">
    <w:abstractNumId w:val="31"/>
  </w:num>
  <w:num w:numId="27">
    <w:abstractNumId w:val="43"/>
  </w:num>
  <w:num w:numId="28">
    <w:abstractNumId w:val="6"/>
  </w:num>
  <w:num w:numId="29">
    <w:abstractNumId w:val="25"/>
  </w:num>
  <w:num w:numId="30">
    <w:abstractNumId w:val="5"/>
  </w:num>
  <w:num w:numId="31">
    <w:abstractNumId w:val="14"/>
  </w:num>
  <w:num w:numId="32">
    <w:abstractNumId w:val="23"/>
  </w:num>
  <w:num w:numId="33">
    <w:abstractNumId w:val="17"/>
  </w:num>
  <w:num w:numId="34">
    <w:abstractNumId w:val="16"/>
  </w:num>
  <w:num w:numId="35">
    <w:abstractNumId w:val="9"/>
  </w:num>
  <w:num w:numId="36">
    <w:abstractNumId w:val="4"/>
  </w:num>
  <w:num w:numId="37">
    <w:abstractNumId w:val="33"/>
  </w:num>
  <w:num w:numId="38">
    <w:abstractNumId w:val="7"/>
  </w:num>
  <w:num w:numId="39">
    <w:abstractNumId w:val="36"/>
  </w:num>
  <w:num w:numId="40">
    <w:abstractNumId w:val="34"/>
  </w:num>
  <w:num w:numId="41">
    <w:abstractNumId w:val="40"/>
  </w:num>
  <w:num w:numId="42">
    <w:abstractNumId w:val="10"/>
  </w:num>
  <w:num w:numId="43">
    <w:abstractNumId w:val="0"/>
  </w:num>
  <w:num w:numId="44">
    <w:abstractNumId w:val="26"/>
  </w:num>
  <w:num w:numId="45">
    <w:abstractNumId w:val="24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xNAICA3MjM2NjCyUdpeDU4uLM/DyQAuNaAOhrNjEsAAAA"/>
  </w:docVars>
  <w:rsids>
    <w:rsidRoot w:val="00182FEE"/>
    <w:rsid w:val="00000681"/>
    <w:rsid w:val="00000BD1"/>
    <w:rsid w:val="00000EB9"/>
    <w:rsid w:val="000017A6"/>
    <w:rsid w:val="00003412"/>
    <w:rsid w:val="000048A2"/>
    <w:rsid w:val="00011797"/>
    <w:rsid w:val="00011F81"/>
    <w:rsid w:val="00013C7C"/>
    <w:rsid w:val="0001479A"/>
    <w:rsid w:val="00015283"/>
    <w:rsid w:val="00017F79"/>
    <w:rsid w:val="00021BD6"/>
    <w:rsid w:val="00022D48"/>
    <w:rsid w:val="0002576A"/>
    <w:rsid w:val="00025B34"/>
    <w:rsid w:val="000273C4"/>
    <w:rsid w:val="0002771D"/>
    <w:rsid w:val="00031972"/>
    <w:rsid w:val="00033FCA"/>
    <w:rsid w:val="0003453F"/>
    <w:rsid w:val="00035CD9"/>
    <w:rsid w:val="00036B38"/>
    <w:rsid w:val="00042269"/>
    <w:rsid w:val="0004248C"/>
    <w:rsid w:val="0004454A"/>
    <w:rsid w:val="000473DA"/>
    <w:rsid w:val="00047D1A"/>
    <w:rsid w:val="00047F68"/>
    <w:rsid w:val="00051A05"/>
    <w:rsid w:val="00054480"/>
    <w:rsid w:val="000573B6"/>
    <w:rsid w:val="00057A16"/>
    <w:rsid w:val="00057ED4"/>
    <w:rsid w:val="00060816"/>
    <w:rsid w:val="000610B3"/>
    <w:rsid w:val="000617D8"/>
    <w:rsid w:val="00061F26"/>
    <w:rsid w:val="00062F21"/>
    <w:rsid w:val="000636EA"/>
    <w:rsid w:val="00063BBB"/>
    <w:rsid w:val="00066700"/>
    <w:rsid w:val="00066D4F"/>
    <w:rsid w:val="00067242"/>
    <w:rsid w:val="000717A3"/>
    <w:rsid w:val="00072ADC"/>
    <w:rsid w:val="00073AD6"/>
    <w:rsid w:val="00074685"/>
    <w:rsid w:val="00075DF5"/>
    <w:rsid w:val="00080E6C"/>
    <w:rsid w:val="00080F24"/>
    <w:rsid w:val="00081F6A"/>
    <w:rsid w:val="00082623"/>
    <w:rsid w:val="00084299"/>
    <w:rsid w:val="0008550C"/>
    <w:rsid w:val="00086655"/>
    <w:rsid w:val="000873B9"/>
    <w:rsid w:val="00087868"/>
    <w:rsid w:val="00090CC6"/>
    <w:rsid w:val="00090F5D"/>
    <w:rsid w:val="00092E05"/>
    <w:rsid w:val="00096BF1"/>
    <w:rsid w:val="000A0D3F"/>
    <w:rsid w:val="000A23D3"/>
    <w:rsid w:val="000A3457"/>
    <w:rsid w:val="000A5A3F"/>
    <w:rsid w:val="000B45CB"/>
    <w:rsid w:val="000B695B"/>
    <w:rsid w:val="000B746C"/>
    <w:rsid w:val="000C40B3"/>
    <w:rsid w:val="000C56B7"/>
    <w:rsid w:val="000C7E0E"/>
    <w:rsid w:val="000D1687"/>
    <w:rsid w:val="000D1A96"/>
    <w:rsid w:val="000D53DC"/>
    <w:rsid w:val="000D568B"/>
    <w:rsid w:val="000D58D5"/>
    <w:rsid w:val="000D6A8D"/>
    <w:rsid w:val="000E00DD"/>
    <w:rsid w:val="000E0920"/>
    <w:rsid w:val="000E3528"/>
    <w:rsid w:val="000E7F55"/>
    <w:rsid w:val="000F0673"/>
    <w:rsid w:val="000F08DC"/>
    <w:rsid w:val="000F1F55"/>
    <w:rsid w:val="000F2904"/>
    <w:rsid w:val="000F2A72"/>
    <w:rsid w:val="000F41C4"/>
    <w:rsid w:val="000F451A"/>
    <w:rsid w:val="000F646A"/>
    <w:rsid w:val="00103452"/>
    <w:rsid w:val="00103F1D"/>
    <w:rsid w:val="001040CC"/>
    <w:rsid w:val="0010452C"/>
    <w:rsid w:val="0010519C"/>
    <w:rsid w:val="00106867"/>
    <w:rsid w:val="00107C71"/>
    <w:rsid w:val="00112F57"/>
    <w:rsid w:val="00116F5F"/>
    <w:rsid w:val="00121DBB"/>
    <w:rsid w:val="00121EAC"/>
    <w:rsid w:val="00123D30"/>
    <w:rsid w:val="00124568"/>
    <w:rsid w:val="00124592"/>
    <w:rsid w:val="00125286"/>
    <w:rsid w:val="00126420"/>
    <w:rsid w:val="00126CAD"/>
    <w:rsid w:val="00126DC7"/>
    <w:rsid w:val="001271ED"/>
    <w:rsid w:val="001315BA"/>
    <w:rsid w:val="00131E1A"/>
    <w:rsid w:val="001324D4"/>
    <w:rsid w:val="00133ABC"/>
    <w:rsid w:val="00136B5C"/>
    <w:rsid w:val="001401F5"/>
    <w:rsid w:val="00142B7A"/>
    <w:rsid w:val="001433AA"/>
    <w:rsid w:val="00145AA4"/>
    <w:rsid w:val="0015594C"/>
    <w:rsid w:val="00155DAE"/>
    <w:rsid w:val="001613FF"/>
    <w:rsid w:val="0016786D"/>
    <w:rsid w:val="00167DD9"/>
    <w:rsid w:val="00172CE2"/>
    <w:rsid w:val="00173D88"/>
    <w:rsid w:val="00174AF0"/>
    <w:rsid w:val="001804A6"/>
    <w:rsid w:val="00182789"/>
    <w:rsid w:val="00182FEE"/>
    <w:rsid w:val="00183628"/>
    <w:rsid w:val="001846C1"/>
    <w:rsid w:val="001853BB"/>
    <w:rsid w:val="00187BA8"/>
    <w:rsid w:val="001959C7"/>
    <w:rsid w:val="00196ABB"/>
    <w:rsid w:val="001A16AA"/>
    <w:rsid w:val="001A38CF"/>
    <w:rsid w:val="001A3EA9"/>
    <w:rsid w:val="001A77E5"/>
    <w:rsid w:val="001B1386"/>
    <w:rsid w:val="001B1C3A"/>
    <w:rsid w:val="001B1FFC"/>
    <w:rsid w:val="001B2156"/>
    <w:rsid w:val="001B3A64"/>
    <w:rsid w:val="001B482D"/>
    <w:rsid w:val="001B5765"/>
    <w:rsid w:val="001B6062"/>
    <w:rsid w:val="001C053C"/>
    <w:rsid w:val="001C212A"/>
    <w:rsid w:val="001C2172"/>
    <w:rsid w:val="001C41B3"/>
    <w:rsid w:val="001D086A"/>
    <w:rsid w:val="001D1586"/>
    <w:rsid w:val="001D5690"/>
    <w:rsid w:val="001D6625"/>
    <w:rsid w:val="001E060F"/>
    <w:rsid w:val="001E3E61"/>
    <w:rsid w:val="001F0B6B"/>
    <w:rsid w:val="001F280D"/>
    <w:rsid w:val="001F30D2"/>
    <w:rsid w:val="001F4FEF"/>
    <w:rsid w:val="001F6438"/>
    <w:rsid w:val="0020099D"/>
    <w:rsid w:val="00214483"/>
    <w:rsid w:val="0022038A"/>
    <w:rsid w:val="00221024"/>
    <w:rsid w:val="002236B2"/>
    <w:rsid w:val="002267F5"/>
    <w:rsid w:val="00231B57"/>
    <w:rsid w:val="00233BC2"/>
    <w:rsid w:val="00242AA8"/>
    <w:rsid w:val="00245AA8"/>
    <w:rsid w:val="00245CAE"/>
    <w:rsid w:val="002523A5"/>
    <w:rsid w:val="00255949"/>
    <w:rsid w:val="002575B9"/>
    <w:rsid w:val="00257BCC"/>
    <w:rsid w:val="002609A8"/>
    <w:rsid w:val="002610DB"/>
    <w:rsid w:val="00261B2F"/>
    <w:rsid w:val="00266CDA"/>
    <w:rsid w:val="0026727D"/>
    <w:rsid w:val="00270E39"/>
    <w:rsid w:val="00275724"/>
    <w:rsid w:val="00275752"/>
    <w:rsid w:val="00277C0D"/>
    <w:rsid w:val="00281AA3"/>
    <w:rsid w:val="00282C9E"/>
    <w:rsid w:val="002859F5"/>
    <w:rsid w:val="00292343"/>
    <w:rsid w:val="002929D5"/>
    <w:rsid w:val="00292DC9"/>
    <w:rsid w:val="00293BC8"/>
    <w:rsid w:val="00294A06"/>
    <w:rsid w:val="002A11BC"/>
    <w:rsid w:val="002A28B1"/>
    <w:rsid w:val="002A3403"/>
    <w:rsid w:val="002A5D8A"/>
    <w:rsid w:val="002A6421"/>
    <w:rsid w:val="002A7B8E"/>
    <w:rsid w:val="002B0DF1"/>
    <w:rsid w:val="002B32A6"/>
    <w:rsid w:val="002B66A0"/>
    <w:rsid w:val="002C12C4"/>
    <w:rsid w:val="002C2CBD"/>
    <w:rsid w:val="002C3D4A"/>
    <w:rsid w:val="002C515A"/>
    <w:rsid w:val="002D4287"/>
    <w:rsid w:val="002D47E1"/>
    <w:rsid w:val="002D7A42"/>
    <w:rsid w:val="002E1AFF"/>
    <w:rsid w:val="002E1D26"/>
    <w:rsid w:val="002E3253"/>
    <w:rsid w:val="002E3B6C"/>
    <w:rsid w:val="002E4CF1"/>
    <w:rsid w:val="002E5EBE"/>
    <w:rsid w:val="002E689E"/>
    <w:rsid w:val="002F0352"/>
    <w:rsid w:val="002F05E7"/>
    <w:rsid w:val="002F1A73"/>
    <w:rsid w:val="002F31CA"/>
    <w:rsid w:val="002F4526"/>
    <w:rsid w:val="00300961"/>
    <w:rsid w:val="0031029F"/>
    <w:rsid w:val="00314E72"/>
    <w:rsid w:val="00320555"/>
    <w:rsid w:val="00321B58"/>
    <w:rsid w:val="003225AC"/>
    <w:rsid w:val="0032347C"/>
    <w:rsid w:val="00323FB0"/>
    <w:rsid w:val="003240E5"/>
    <w:rsid w:val="00325CD7"/>
    <w:rsid w:val="00325D08"/>
    <w:rsid w:val="0032723B"/>
    <w:rsid w:val="00327619"/>
    <w:rsid w:val="00330AF9"/>
    <w:rsid w:val="00330CA8"/>
    <w:rsid w:val="00334059"/>
    <w:rsid w:val="0033757C"/>
    <w:rsid w:val="00337867"/>
    <w:rsid w:val="00337CC4"/>
    <w:rsid w:val="00341CC2"/>
    <w:rsid w:val="003449E8"/>
    <w:rsid w:val="00344BB9"/>
    <w:rsid w:val="00344D2E"/>
    <w:rsid w:val="00345676"/>
    <w:rsid w:val="00347997"/>
    <w:rsid w:val="00350DE6"/>
    <w:rsid w:val="003516FD"/>
    <w:rsid w:val="00351B3C"/>
    <w:rsid w:val="00355A2E"/>
    <w:rsid w:val="0035652D"/>
    <w:rsid w:val="00363B99"/>
    <w:rsid w:val="00364AE8"/>
    <w:rsid w:val="003656C1"/>
    <w:rsid w:val="0037576E"/>
    <w:rsid w:val="0037594B"/>
    <w:rsid w:val="00381A33"/>
    <w:rsid w:val="00381F00"/>
    <w:rsid w:val="0038223F"/>
    <w:rsid w:val="0038322A"/>
    <w:rsid w:val="00383F1B"/>
    <w:rsid w:val="0038443C"/>
    <w:rsid w:val="003844D5"/>
    <w:rsid w:val="00390D42"/>
    <w:rsid w:val="0039201F"/>
    <w:rsid w:val="003949F1"/>
    <w:rsid w:val="003951F6"/>
    <w:rsid w:val="00397249"/>
    <w:rsid w:val="003A1604"/>
    <w:rsid w:val="003A2F09"/>
    <w:rsid w:val="003A4290"/>
    <w:rsid w:val="003A5118"/>
    <w:rsid w:val="003A7E99"/>
    <w:rsid w:val="003B110C"/>
    <w:rsid w:val="003B2C17"/>
    <w:rsid w:val="003B2F98"/>
    <w:rsid w:val="003B2FC0"/>
    <w:rsid w:val="003B44DF"/>
    <w:rsid w:val="003B47C6"/>
    <w:rsid w:val="003B4EC0"/>
    <w:rsid w:val="003B4F3D"/>
    <w:rsid w:val="003B508B"/>
    <w:rsid w:val="003B5270"/>
    <w:rsid w:val="003C25CA"/>
    <w:rsid w:val="003C5BAC"/>
    <w:rsid w:val="003C6B6A"/>
    <w:rsid w:val="003C7A95"/>
    <w:rsid w:val="003D5F7C"/>
    <w:rsid w:val="003D708C"/>
    <w:rsid w:val="003E2AC6"/>
    <w:rsid w:val="003E5A96"/>
    <w:rsid w:val="003E72A8"/>
    <w:rsid w:val="003F3A7F"/>
    <w:rsid w:val="003F4E2A"/>
    <w:rsid w:val="003F6CC2"/>
    <w:rsid w:val="00400B7B"/>
    <w:rsid w:val="00400DE6"/>
    <w:rsid w:val="00404E74"/>
    <w:rsid w:val="00405081"/>
    <w:rsid w:val="00411231"/>
    <w:rsid w:val="0041178D"/>
    <w:rsid w:val="00412597"/>
    <w:rsid w:val="004135A0"/>
    <w:rsid w:val="00415B06"/>
    <w:rsid w:val="00416B3E"/>
    <w:rsid w:val="00420684"/>
    <w:rsid w:val="00421E26"/>
    <w:rsid w:val="00423BAD"/>
    <w:rsid w:val="00425179"/>
    <w:rsid w:val="00426222"/>
    <w:rsid w:val="0043012C"/>
    <w:rsid w:val="004313E7"/>
    <w:rsid w:val="00433585"/>
    <w:rsid w:val="00434383"/>
    <w:rsid w:val="00435267"/>
    <w:rsid w:val="0043711D"/>
    <w:rsid w:val="0044064C"/>
    <w:rsid w:val="00445424"/>
    <w:rsid w:val="00446D86"/>
    <w:rsid w:val="00447802"/>
    <w:rsid w:val="00447B41"/>
    <w:rsid w:val="00451E28"/>
    <w:rsid w:val="004526E6"/>
    <w:rsid w:val="0045687C"/>
    <w:rsid w:val="004573CD"/>
    <w:rsid w:val="00457809"/>
    <w:rsid w:val="00460196"/>
    <w:rsid w:val="00460576"/>
    <w:rsid w:val="004657F6"/>
    <w:rsid w:val="00465B54"/>
    <w:rsid w:val="00470383"/>
    <w:rsid w:val="0047132E"/>
    <w:rsid w:val="00472A5E"/>
    <w:rsid w:val="00472F92"/>
    <w:rsid w:val="00473405"/>
    <w:rsid w:val="004769CA"/>
    <w:rsid w:val="00480A52"/>
    <w:rsid w:val="00482136"/>
    <w:rsid w:val="00484467"/>
    <w:rsid w:val="00484C81"/>
    <w:rsid w:val="004850C6"/>
    <w:rsid w:val="004856A4"/>
    <w:rsid w:val="00485D09"/>
    <w:rsid w:val="00487AE1"/>
    <w:rsid w:val="00492570"/>
    <w:rsid w:val="00494665"/>
    <w:rsid w:val="00495774"/>
    <w:rsid w:val="0049580A"/>
    <w:rsid w:val="0049630A"/>
    <w:rsid w:val="00496A54"/>
    <w:rsid w:val="00496DD2"/>
    <w:rsid w:val="004A04EA"/>
    <w:rsid w:val="004A49C4"/>
    <w:rsid w:val="004A6D29"/>
    <w:rsid w:val="004B0284"/>
    <w:rsid w:val="004B147D"/>
    <w:rsid w:val="004B3BB1"/>
    <w:rsid w:val="004B6837"/>
    <w:rsid w:val="004B7859"/>
    <w:rsid w:val="004C023A"/>
    <w:rsid w:val="004C3E29"/>
    <w:rsid w:val="004C3F7C"/>
    <w:rsid w:val="004D0771"/>
    <w:rsid w:val="004D0810"/>
    <w:rsid w:val="004D5DF8"/>
    <w:rsid w:val="004E22C7"/>
    <w:rsid w:val="004E3344"/>
    <w:rsid w:val="004E72A1"/>
    <w:rsid w:val="004E7F14"/>
    <w:rsid w:val="004F1A15"/>
    <w:rsid w:val="004F203B"/>
    <w:rsid w:val="004F2F22"/>
    <w:rsid w:val="004F39EE"/>
    <w:rsid w:val="004F500D"/>
    <w:rsid w:val="0050092E"/>
    <w:rsid w:val="00502CB4"/>
    <w:rsid w:val="00504E27"/>
    <w:rsid w:val="0050555F"/>
    <w:rsid w:val="0050581D"/>
    <w:rsid w:val="00510005"/>
    <w:rsid w:val="00511ED7"/>
    <w:rsid w:val="00513229"/>
    <w:rsid w:val="00514B14"/>
    <w:rsid w:val="00523B06"/>
    <w:rsid w:val="005256C1"/>
    <w:rsid w:val="00526605"/>
    <w:rsid w:val="005269E8"/>
    <w:rsid w:val="00531645"/>
    <w:rsid w:val="00531951"/>
    <w:rsid w:val="005347F6"/>
    <w:rsid w:val="00536D2D"/>
    <w:rsid w:val="00536E00"/>
    <w:rsid w:val="00537D37"/>
    <w:rsid w:val="00540230"/>
    <w:rsid w:val="00541171"/>
    <w:rsid w:val="005415DE"/>
    <w:rsid w:val="00542945"/>
    <w:rsid w:val="00544B0D"/>
    <w:rsid w:val="0055240B"/>
    <w:rsid w:val="0055369B"/>
    <w:rsid w:val="005543A4"/>
    <w:rsid w:val="00555931"/>
    <w:rsid w:val="00556433"/>
    <w:rsid w:val="00556EBC"/>
    <w:rsid w:val="00557176"/>
    <w:rsid w:val="005574EE"/>
    <w:rsid w:val="005601D2"/>
    <w:rsid w:val="00563666"/>
    <w:rsid w:val="00563757"/>
    <w:rsid w:val="005657E4"/>
    <w:rsid w:val="00565D5D"/>
    <w:rsid w:val="005677FA"/>
    <w:rsid w:val="005707E5"/>
    <w:rsid w:val="00571BED"/>
    <w:rsid w:val="00576138"/>
    <w:rsid w:val="005779E2"/>
    <w:rsid w:val="00577F44"/>
    <w:rsid w:val="00580149"/>
    <w:rsid w:val="00586587"/>
    <w:rsid w:val="00590DE1"/>
    <w:rsid w:val="00591BBB"/>
    <w:rsid w:val="00591E87"/>
    <w:rsid w:val="005925B5"/>
    <w:rsid w:val="00594E74"/>
    <w:rsid w:val="005A192D"/>
    <w:rsid w:val="005A6179"/>
    <w:rsid w:val="005A6999"/>
    <w:rsid w:val="005B0871"/>
    <w:rsid w:val="005B2285"/>
    <w:rsid w:val="005B2640"/>
    <w:rsid w:val="005B27A7"/>
    <w:rsid w:val="005B4FD5"/>
    <w:rsid w:val="005B55B1"/>
    <w:rsid w:val="005B6EAC"/>
    <w:rsid w:val="005C33A7"/>
    <w:rsid w:val="005C480A"/>
    <w:rsid w:val="005D021C"/>
    <w:rsid w:val="005D2CC0"/>
    <w:rsid w:val="005D2F13"/>
    <w:rsid w:val="005E4D2D"/>
    <w:rsid w:val="005E5384"/>
    <w:rsid w:val="005E5A4A"/>
    <w:rsid w:val="005E60B4"/>
    <w:rsid w:val="005E6683"/>
    <w:rsid w:val="005E6E0A"/>
    <w:rsid w:val="005F1A1B"/>
    <w:rsid w:val="005F2664"/>
    <w:rsid w:val="005F35F1"/>
    <w:rsid w:val="005F3A0C"/>
    <w:rsid w:val="005F5E84"/>
    <w:rsid w:val="005F6B14"/>
    <w:rsid w:val="005F75FC"/>
    <w:rsid w:val="005F7875"/>
    <w:rsid w:val="00600659"/>
    <w:rsid w:val="0060162C"/>
    <w:rsid w:val="006028BD"/>
    <w:rsid w:val="006036E9"/>
    <w:rsid w:val="00603F52"/>
    <w:rsid w:val="0060452E"/>
    <w:rsid w:val="0060507B"/>
    <w:rsid w:val="006109CC"/>
    <w:rsid w:val="00611E61"/>
    <w:rsid w:val="0061291F"/>
    <w:rsid w:val="00614792"/>
    <w:rsid w:val="00620F7D"/>
    <w:rsid w:val="006279F0"/>
    <w:rsid w:val="0063260F"/>
    <w:rsid w:val="00636703"/>
    <w:rsid w:val="006411D9"/>
    <w:rsid w:val="006413BF"/>
    <w:rsid w:val="00644259"/>
    <w:rsid w:val="00644635"/>
    <w:rsid w:val="00646765"/>
    <w:rsid w:val="00653A58"/>
    <w:rsid w:val="00653A62"/>
    <w:rsid w:val="00653D27"/>
    <w:rsid w:val="00654D1F"/>
    <w:rsid w:val="00664D4B"/>
    <w:rsid w:val="00670137"/>
    <w:rsid w:val="00675740"/>
    <w:rsid w:val="0068015E"/>
    <w:rsid w:val="0068648D"/>
    <w:rsid w:val="006867CB"/>
    <w:rsid w:val="00690ADF"/>
    <w:rsid w:val="00692D79"/>
    <w:rsid w:val="006958C6"/>
    <w:rsid w:val="00696457"/>
    <w:rsid w:val="006971B0"/>
    <w:rsid w:val="006A05AF"/>
    <w:rsid w:val="006A72D5"/>
    <w:rsid w:val="006B197C"/>
    <w:rsid w:val="006B343A"/>
    <w:rsid w:val="006B47DC"/>
    <w:rsid w:val="006B5E8F"/>
    <w:rsid w:val="006B5EC6"/>
    <w:rsid w:val="006C1033"/>
    <w:rsid w:val="006C260C"/>
    <w:rsid w:val="006C2FBE"/>
    <w:rsid w:val="006C4338"/>
    <w:rsid w:val="006C4FE9"/>
    <w:rsid w:val="006C5032"/>
    <w:rsid w:val="006C5E31"/>
    <w:rsid w:val="006D01B8"/>
    <w:rsid w:val="006D0E1B"/>
    <w:rsid w:val="006E0789"/>
    <w:rsid w:val="006E0B3C"/>
    <w:rsid w:val="006E102B"/>
    <w:rsid w:val="006E22B6"/>
    <w:rsid w:val="006E260D"/>
    <w:rsid w:val="006E278C"/>
    <w:rsid w:val="006F20FE"/>
    <w:rsid w:val="006F5987"/>
    <w:rsid w:val="006F638D"/>
    <w:rsid w:val="006F656A"/>
    <w:rsid w:val="00702687"/>
    <w:rsid w:val="0070530D"/>
    <w:rsid w:val="0071129E"/>
    <w:rsid w:val="007149A6"/>
    <w:rsid w:val="00714F44"/>
    <w:rsid w:val="00715692"/>
    <w:rsid w:val="00715E91"/>
    <w:rsid w:val="00717087"/>
    <w:rsid w:val="00717A3E"/>
    <w:rsid w:val="007200CE"/>
    <w:rsid w:val="00721B1E"/>
    <w:rsid w:val="00721E4E"/>
    <w:rsid w:val="00723721"/>
    <w:rsid w:val="00725179"/>
    <w:rsid w:val="0072524A"/>
    <w:rsid w:val="00725D38"/>
    <w:rsid w:val="00731AAF"/>
    <w:rsid w:val="007329E5"/>
    <w:rsid w:val="00732DA7"/>
    <w:rsid w:val="007352DF"/>
    <w:rsid w:val="00740509"/>
    <w:rsid w:val="007406C9"/>
    <w:rsid w:val="00742C64"/>
    <w:rsid w:val="00742D85"/>
    <w:rsid w:val="007440CB"/>
    <w:rsid w:val="00744115"/>
    <w:rsid w:val="0074524B"/>
    <w:rsid w:val="00746D35"/>
    <w:rsid w:val="00746F0E"/>
    <w:rsid w:val="00746F72"/>
    <w:rsid w:val="00747152"/>
    <w:rsid w:val="00750074"/>
    <w:rsid w:val="007540FE"/>
    <w:rsid w:val="0075485D"/>
    <w:rsid w:val="00760587"/>
    <w:rsid w:val="00760EAE"/>
    <w:rsid w:val="00765DEF"/>
    <w:rsid w:val="00766E7D"/>
    <w:rsid w:val="00777FF4"/>
    <w:rsid w:val="00780C87"/>
    <w:rsid w:val="00782440"/>
    <w:rsid w:val="00783B47"/>
    <w:rsid w:val="00784CFC"/>
    <w:rsid w:val="00790AA7"/>
    <w:rsid w:val="00791C2B"/>
    <w:rsid w:val="00791CA6"/>
    <w:rsid w:val="0079567E"/>
    <w:rsid w:val="00796803"/>
    <w:rsid w:val="007A2D7A"/>
    <w:rsid w:val="007A2F7B"/>
    <w:rsid w:val="007A3931"/>
    <w:rsid w:val="007B05F9"/>
    <w:rsid w:val="007B1A84"/>
    <w:rsid w:val="007B37B7"/>
    <w:rsid w:val="007B3BA1"/>
    <w:rsid w:val="007B3E93"/>
    <w:rsid w:val="007B613A"/>
    <w:rsid w:val="007B64BC"/>
    <w:rsid w:val="007C0223"/>
    <w:rsid w:val="007C22E1"/>
    <w:rsid w:val="007C2982"/>
    <w:rsid w:val="007C6EE5"/>
    <w:rsid w:val="007D0510"/>
    <w:rsid w:val="007D10C4"/>
    <w:rsid w:val="007D15F2"/>
    <w:rsid w:val="007D3493"/>
    <w:rsid w:val="007D4213"/>
    <w:rsid w:val="007D4F84"/>
    <w:rsid w:val="007E1079"/>
    <w:rsid w:val="007E11BF"/>
    <w:rsid w:val="007E1591"/>
    <w:rsid w:val="007E1B28"/>
    <w:rsid w:val="007E4AA8"/>
    <w:rsid w:val="007F0F4F"/>
    <w:rsid w:val="007F1D84"/>
    <w:rsid w:val="007F661E"/>
    <w:rsid w:val="007F739F"/>
    <w:rsid w:val="007F79FB"/>
    <w:rsid w:val="007F7D74"/>
    <w:rsid w:val="00801390"/>
    <w:rsid w:val="00801400"/>
    <w:rsid w:val="00801E56"/>
    <w:rsid w:val="00803D29"/>
    <w:rsid w:val="008053AB"/>
    <w:rsid w:val="0080620B"/>
    <w:rsid w:val="0081123E"/>
    <w:rsid w:val="0081143A"/>
    <w:rsid w:val="00811C5F"/>
    <w:rsid w:val="008122EA"/>
    <w:rsid w:val="00814DFC"/>
    <w:rsid w:val="008159BC"/>
    <w:rsid w:val="008165AB"/>
    <w:rsid w:val="00823539"/>
    <w:rsid w:val="00824F92"/>
    <w:rsid w:val="008258A3"/>
    <w:rsid w:val="008275F6"/>
    <w:rsid w:val="0083015B"/>
    <w:rsid w:val="008304C6"/>
    <w:rsid w:val="00831BD9"/>
    <w:rsid w:val="008329FB"/>
    <w:rsid w:val="00833B1C"/>
    <w:rsid w:val="00833BB8"/>
    <w:rsid w:val="00834E84"/>
    <w:rsid w:val="00842877"/>
    <w:rsid w:val="008429FE"/>
    <w:rsid w:val="00845B37"/>
    <w:rsid w:val="008534B2"/>
    <w:rsid w:val="0085364C"/>
    <w:rsid w:val="00853C1E"/>
    <w:rsid w:val="00853C5C"/>
    <w:rsid w:val="00856C09"/>
    <w:rsid w:val="00856D5F"/>
    <w:rsid w:val="00864010"/>
    <w:rsid w:val="00866019"/>
    <w:rsid w:val="00866F3B"/>
    <w:rsid w:val="0087371E"/>
    <w:rsid w:val="00877E1E"/>
    <w:rsid w:val="00880A13"/>
    <w:rsid w:val="00883D9E"/>
    <w:rsid w:val="00884E7F"/>
    <w:rsid w:val="00885309"/>
    <w:rsid w:val="008857DA"/>
    <w:rsid w:val="00887746"/>
    <w:rsid w:val="0089332C"/>
    <w:rsid w:val="00893E3E"/>
    <w:rsid w:val="00894EAE"/>
    <w:rsid w:val="0089525C"/>
    <w:rsid w:val="00896476"/>
    <w:rsid w:val="008A039A"/>
    <w:rsid w:val="008A2A95"/>
    <w:rsid w:val="008A2EA2"/>
    <w:rsid w:val="008A3BE5"/>
    <w:rsid w:val="008A5FA9"/>
    <w:rsid w:val="008A60AC"/>
    <w:rsid w:val="008A62AC"/>
    <w:rsid w:val="008B0714"/>
    <w:rsid w:val="008B0F58"/>
    <w:rsid w:val="008B1974"/>
    <w:rsid w:val="008B43B9"/>
    <w:rsid w:val="008B6769"/>
    <w:rsid w:val="008B7242"/>
    <w:rsid w:val="008C3102"/>
    <w:rsid w:val="008C7213"/>
    <w:rsid w:val="008D1AAD"/>
    <w:rsid w:val="008D1C85"/>
    <w:rsid w:val="008D26E2"/>
    <w:rsid w:val="008D5AAC"/>
    <w:rsid w:val="008E05F6"/>
    <w:rsid w:val="008E1F3F"/>
    <w:rsid w:val="008E201F"/>
    <w:rsid w:val="008E2B43"/>
    <w:rsid w:val="008E42D0"/>
    <w:rsid w:val="008E42E3"/>
    <w:rsid w:val="008E5771"/>
    <w:rsid w:val="008E62C0"/>
    <w:rsid w:val="008F3C61"/>
    <w:rsid w:val="008F4C07"/>
    <w:rsid w:val="008F592D"/>
    <w:rsid w:val="008F7848"/>
    <w:rsid w:val="009028F9"/>
    <w:rsid w:val="0090598E"/>
    <w:rsid w:val="00905A8F"/>
    <w:rsid w:val="009063DF"/>
    <w:rsid w:val="00906AEA"/>
    <w:rsid w:val="00906D9B"/>
    <w:rsid w:val="00907BE2"/>
    <w:rsid w:val="009106AE"/>
    <w:rsid w:val="00913079"/>
    <w:rsid w:val="00913CB6"/>
    <w:rsid w:val="0092006D"/>
    <w:rsid w:val="00921658"/>
    <w:rsid w:val="009225FC"/>
    <w:rsid w:val="00924128"/>
    <w:rsid w:val="00924FAE"/>
    <w:rsid w:val="00924FF0"/>
    <w:rsid w:val="00926756"/>
    <w:rsid w:val="00926D51"/>
    <w:rsid w:val="009325F9"/>
    <w:rsid w:val="0093447E"/>
    <w:rsid w:val="00934E84"/>
    <w:rsid w:val="00935920"/>
    <w:rsid w:val="00935D0E"/>
    <w:rsid w:val="009420F3"/>
    <w:rsid w:val="00945448"/>
    <w:rsid w:val="0094726D"/>
    <w:rsid w:val="0095152F"/>
    <w:rsid w:val="0095219B"/>
    <w:rsid w:val="00955AF9"/>
    <w:rsid w:val="00955DBE"/>
    <w:rsid w:val="00956181"/>
    <w:rsid w:val="00961308"/>
    <w:rsid w:val="00965CB7"/>
    <w:rsid w:val="0096605C"/>
    <w:rsid w:val="00967DAE"/>
    <w:rsid w:val="009717E1"/>
    <w:rsid w:val="0097212F"/>
    <w:rsid w:val="00977DAD"/>
    <w:rsid w:val="00981F8C"/>
    <w:rsid w:val="00985072"/>
    <w:rsid w:val="00985AF7"/>
    <w:rsid w:val="00986BF3"/>
    <w:rsid w:val="00986D3E"/>
    <w:rsid w:val="00986F53"/>
    <w:rsid w:val="00990DDD"/>
    <w:rsid w:val="009925CC"/>
    <w:rsid w:val="00992876"/>
    <w:rsid w:val="00996457"/>
    <w:rsid w:val="00997388"/>
    <w:rsid w:val="00997822"/>
    <w:rsid w:val="009A3383"/>
    <w:rsid w:val="009A4067"/>
    <w:rsid w:val="009A48C1"/>
    <w:rsid w:val="009B423F"/>
    <w:rsid w:val="009B5C6F"/>
    <w:rsid w:val="009B5E36"/>
    <w:rsid w:val="009B7AA8"/>
    <w:rsid w:val="009C0737"/>
    <w:rsid w:val="009C2330"/>
    <w:rsid w:val="009C28CC"/>
    <w:rsid w:val="009C5F93"/>
    <w:rsid w:val="009C6355"/>
    <w:rsid w:val="009D23D2"/>
    <w:rsid w:val="009D28EB"/>
    <w:rsid w:val="009D2AEC"/>
    <w:rsid w:val="009D7E35"/>
    <w:rsid w:val="009E0630"/>
    <w:rsid w:val="009F0360"/>
    <w:rsid w:val="009F42DB"/>
    <w:rsid w:val="009F472F"/>
    <w:rsid w:val="009F7127"/>
    <w:rsid w:val="00A0044F"/>
    <w:rsid w:val="00A00C86"/>
    <w:rsid w:val="00A038E7"/>
    <w:rsid w:val="00A0432F"/>
    <w:rsid w:val="00A07657"/>
    <w:rsid w:val="00A10BBA"/>
    <w:rsid w:val="00A1210C"/>
    <w:rsid w:val="00A13C46"/>
    <w:rsid w:val="00A15F70"/>
    <w:rsid w:val="00A209ED"/>
    <w:rsid w:val="00A20DDF"/>
    <w:rsid w:val="00A21AD3"/>
    <w:rsid w:val="00A24EB3"/>
    <w:rsid w:val="00A310C4"/>
    <w:rsid w:val="00A34EBE"/>
    <w:rsid w:val="00A35EB6"/>
    <w:rsid w:val="00A42ED3"/>
    <w:rsid w:val="00A44A3A"/>
    <w:rsid w:val="00A46A6B"/>
    <w:rsid w:val="00A50A88"/>
    <w:rsid w:val="00A54E27"/>
    <w:rsid w:val="00A56564"/>
    <w:rsid w:val="00A60D49"/>
    <w:rsid w:val="00A60E86"/>
    <w:rsid w:val="00A63210"/>
    <w:rsid w:val="00A6390F"/>
    <w:rsid w:val="00A642FE"/>
    <w:rsid w:val="00A700AA"/>
    <w:rsid w:val="00A73443"/>
    <w:rsid w:val="00A74C05"/>
    <w:rsid w:val="00A75951"/>
    <w:rsid w:val="00A76125"/>
    <w:rsid w:val="00A80698"/>
    <w:rsid w:val="00A82D5D"/>
    <w:rsid w:val="00A83B7E"/>
    <w:rsid w:val="00A854F6"/>
    <w:rsid w:val="00A856CE"/>
    <w:rsid w:val="00A8645C"/>
    <w:rsid w:val="00A91C22"/>
    <w:rsid w:val="00A929BF"/>
    <w:rsid w:val="00A92CB3"/>
    <w:rsid w:val="00A93F7C"/>
    <w:rsid w:val="00A93FDD"/>
    <w:rsid w:val="00A96865"/>
    <w:rsid w:val="00A97072"/>
    <w:rsid w:val="00A976CF"/>
    <w:rsid w:val="00A97AE4"/>
    <w:rsid w:val="00A97FF1"/>
    <w:rsid w:val="00AA021B"/>
    <w:rsid w:val="00AA0D27"/>
    <w:rsid w:val="00AA2CA6"/>
    <w:rsid w:val="00AB180E"/>
    <w:rsid w:val="00AB37EC"/>
    <w:rsid w:val="00AB3A9B"/>
    <w:rsid w:val="00AB4DE2"/>
    <w:rsid w:val="00AB6104"/>
    <w:rsid w:val="00AC113D"/>
    <w:rsid w:val="00AC30E4"/>
    <w:rsid w:val="00AC4553"/>
    <w:rsid w:val="00AC75BF"/>
    <w:rsid w:val="00AC794C"/>
    <w:rsid w:val="00AD09CE"/>
    <w:rsid w:val="00AD0FE3"/>
    <w:rsid w:val="00AD1E1E"/>
    <w:rsid w:val="00AD353B"/>
    <w:rsid w:val="00AD6FFC"/>
    <w:rsid w:val="00AE075C"/>
    <w:rsid w:val="00AE3DDC"/>
    <w:rsid w:val="00AE4E6F"/>
    <w:rsid w:val="00AE5ECE"/>
    <w:rsid w:val="00AE6AEC"/>
    <w:rsid w:val="00AE7215"/>
    <w:rsid w:val="00AF1BF0"/>
    <w:rsid w:val="00AF45E5"/>
    <w:rsid w:val="00AF486C"/>
    <w:rsid w:val="00AF5861"/>
    <w:rsid w:val="00AF663D"/>
    <w:rsid w:val="00B0756C"/>
    <w:rsid w:val="00B17C01"/>
    <w:rsid w:val="00B20497"/>
    <w:rsid w:val="00B21373"/>
    <w:rsid w:val="00B246B7"/>
    <w:rsid w:val="00B24E16"/>
    <w:rsid w:val="00B25F88"/>
    <w:rsid w:val="00B26ED0"/>
    <w:rsid w:val="00B31819"/>
    <w:rsid w:val="00B32521"/>
    <w:rsid w:val="00B32D55"/>
    <w:rsid w:val="00B32E62"/>
    <w:rsid w:val="00B33E63"/>
    <w:rsid w:val="00B34920"/>
    <w:rsid w:val="00B3532C"/>
    <w:rsid w:val="00B40386"/>
    <w:rsid w:val="00B40770"/>
    <w:rsid w:val="00B40D70"/>
    <w:rsid w:val="00B4457A"/>
    <w:rsid w:val="00B47FA5"/>
    <w:rsid w:val="00B52D76"/>
    <w:rsid w:val="00B5622F"/>
    <w:rsid w:val="00B60936"/>
    <w:rsid w:val="00B6328B"/>
    <w:rsid w:val="00B65179"/>
    <w:rsid w:val="00B66CD5"/>
    <w:rsid w:val="00B67AE4"/>
    <w:rsid w:val="00B706C8"/>
    <w:rsid w:val="00B7582E"/>
    <w:rsid w:val="00B80FAF"/>
    <w:rsid w:val="00B81323"/>
    <w:rsid w:val="00B81C38"/>
    <w:rsid w:val="00B81C69"/>
    <w:rsid w:val="00B82C4F"/>
    <w:rsid w:val="00B91816"/>
    <w:rsid w:val="00B927DF"/>
    <w:rsid w:val="00B92DB9"/>
    <w:rsid w:val="00B930B5"/>
    <w:rsid w:val="00B937B9"/>
    <w:rsid w:val="00B95D37"/>
    <w:rsid w:val="00B9637E"/>
    <w:rsid w:val="00B96F2B"/>
    <w:rsid w:val="00BA3437"/>
    <w:rsid w:val="00BA38B1"/>
    <w:rsid w:val="00BA3998"/>
    <w:rsid w:val="00BA39C5"/>
    <w:rsid w:val="00BA3CF1"/>
    <w:rsid w:val="00BA4021"/>
    <w:rsid w:val="00BA4102"/>
    <w:rsid w:val="00BA41D9"/>
    <w:rsid w:val="00BA4B9E"/>
    <w:rsid w:val="00BA514E"/>
    <w:rsid w:val="00BA584C"/>
    <w:rsid w:val="00BA780A"/>
    <w:rsid w:val="00BB1532"/>
    <w:rsid w:val="00BB352B"/>
    <w:rsid w:val="00BB3733"/>
    <w:rsid w:val="00BB408E"/>
    <w:rsid w:val="00BC0177"/>
    <w:rsid w:val="00BC11A5"/>
    <w:rsid w:val="00BC2E2F"/>
    <w:rsid w:val="00BC3083"/>
    <w:rsid w:val="00BC324F"/>
    <w:rsid w:val="00BC62B3"/>
    <w:rsid w:val="00BD0DBD"/>
    <w:rsid w:val="00BD14D4"/>
    <w:rsid w:val="00BD19D8"/>
    <w:rsid w:val="00BD2C84"/>
    <w:rsid w:val="00BD3DAF"/>
    <w:rsid w:val="00BD61BC"/>
    <w:rsid w:val="00BD691C"/>
    <w:rsid w:val="00BE1345"/>
    <w:rsid w:val="00BE3B27"/>
    <w:rsid w:val="00BE5AF2"/>
    <w:rsid w:val="00BE6B43"/>
    <w:rsid w:val="00BF78EE"/>
    <w:rsid w:val="00C00259"/>
    <w:rsid w:val="00C01E09"/>
    <w:rsid w:val="00C01F43"/>
    <w:rsid w:val="00C048E2"/>
    <w:rsid w:val="00C05E4E"/>
    <w:rsid w:val="00C0606A"/>
    <w:rsid w:val="00C11432"/>
    <w:rsid w:val="00C12D15"/>
    <w:rsid w:val="00C1370C"/>
    <w:rsid w:val="00C13B34"/>
    <w:rsid w:val="00C14AB1"/>
    <w:rsid w:val="00C20BF5"/>
    <w:rsid w:val="00C20F5D"/>
    <w:rsid w:val="00C259A9"/>
    <w:rsid w:val="00C26ED0"/>
    <w:rsid w:val="00C2705A"/>
    <w:rsid w:val="00C27C2B"/>
    <w:rsid w:val="00C305FF"/>
    <w:rsid w:val="00C361B6"/>
    <w:rsid w:val="00C36598"/>
    <w:rsid w:val="00C40920"/>
    <w:rsid w:val="00C421EF"/>
    <w:rsid w:val="00C45875"/>
    <w:rsid w:val="00C46DD7"/>
    <w:rsid w:val="00C47F1E"/>
    <w:rsid w:val="00C52151"/>
    <w:rsid w:val="00C53402"/>
    <w:rsid w:val="00C607F8"/>
    <w:rsid w:val="00C6165A"/>
    <w:rsid w:val="00C6169C"/>
    <w:rsid w:val="00C61770"/>
    <w:rsid w:val="00C63C43"/>
    <w:rsid w:val="00C7012B"/>
    <w:rsid w:val="00C72259"/>
    <w:rsid w:val="00C73E94"/>
    <w:rsid w:val="00C764E2"/>
    <w:rsid w:val="00C83641"/>
    <w:rsid w:val="00C84C8E"/>
    <w:rsid w:val="00C935B0"/>
    <w:rsid w:val="00C93ACF"/>
    <w:rsid w:val="00C94DA0"/>
    <w:rsid w:val="00C96A85"/>
    <w:rsid w:val="00C9729D"/>
    <w:rsid w:val="00CA083D"/>
    <w:rsid w:val="00CA0AA3"/>
    <w:rsid w:val="00CA2533"/>
    <w:rsid w:val="00CA3653"/>
    <w:rsid w:val="00CA4F1E"/>
    <w:rsid w:val="00CA5DC8"/>
    <w:rsid w:val="00CA6A23"/>
    <w:rsid w:val="00CB0FD4"/>
    <w:rsid w:val="00CB28D7"/>
    <w:rsid w:val="00CB31A1"/>
    <w:rsid w:val="00CB3948"/>
    <w:rsid w:val="00CB46D1"/>
    <w:rsid w:val="00CB479A"/>
    <w:rsid w:val="00CB611D"/>
    <w:rsid w:val="00CB76A1"/>
    <w:rsid w:val="00CD0DA8"/>
    <w:rsid w:val="00CD22D9"/>
    <w:rsid w:val="00CD6B23"/>
    <w:rsid w:val="00CD7CC6"/>
    <w:rsid w:val="00CE0BBB"/>
    <w:rsid w:val="00CE0ECB"/>
    <w:rsid w:val="00CE6AC5"/>
    <w:rsid w:val="00CE6D19"/>
    <w:rsid w:val="00CF17BE"/>
    <w:rsid w:val="00CF1945"/>
    <w:rsid w:val="00CF5B26"/>
    <w:rsid w:val="00CF671E"/>
    <w:rsid w:val="00CF6B95"/>
    <w:rsid w:val="00CF778C"/>
    <w:rsid w:val="00D004C4"/>
    <w:rsid w:val="00D009CD"/>
    <w:rsid w:val="00D01617"/>
    <w:rsid w:val="00D0490F"/>
    <w:rsid w:val="00D04A7C"/>
    <w:rsid w:val="00D07E4C"/>
    <w:rsid w:val="00D10711"/>
    <w:rsid w:val="00D108A6"/>
    <w:rsid w:val="00D14F6D"/>
    <w:rsid w:val="00D165BA"/>
    <w:rsid w:val="00D201B0"/>
    <w:rsid w:val="00D211B4"/>
    <w:rsid w:val="00D2149A"/>
    <w:rsid w:val="00D2275D"/>
    <w:rsid w:val="00D22877"/>
    <w:rsid w:val="00D237F5"/>
    <w:rsid w:val="00D2383E"/>
    <w:rsid w:val="00D23FE7"/>
    <w:rsid w:val="00D253A4"/>
    <w:rsid w:val="00D2699D"/>
    <w:rsid w:val="00D33C5F"/>
    <w:rsid w:val="00D34E8B"/>
    <w:rsid w:val="00D358CA"/>
    <w:rsid w:val="00D43896"/>
    <w:rsid w:val="00D45073"/>
    <w:rsid w:val="00D46939"/>
    <w:rsid w:val="00D477EB"/>
    <w:rsid w:val="00D4788B"/>
    <w:rsid w:val="00D47B3A"/>
    <w:rsid w:val="00D500CD"/>
    <w:rsid w:val="00D552AC"/>
    <w:rsid w:val="00D57FF3"/>
    <w:rsid w:val="00D62BDE"/>
    <w:rsid w:val="00D651DB"/>
    <w:rsid w:val="00D6540E"/>
    <w:rsid w:val="00D675C1"/>
    <w:rsid w:val="00D67BDE"/>
    <w:rsid w:val="00D67C43"/>
    <w:rsid w:val="00D67C74"/>
    <w:rsid w:val="00D72297"/>
    <w:rsid w:val="00D7663A"/>
    <w:rsid w:val="00D8524B"/>
    <w:rsid w:val="00D85F97"/>
    <w:rsid w:val="00D86F2D"/>
    <w:rsid w:val="00D87B84"/>
    <w:rsid w:val="00D9025D"/>
    <w:rsid w:val="00D921EA"/>
    <w:rsid w:val="00D925E1"/>
    <w:rsid w:val="00D93614"/>
    <w:rsid w:val="00D95A07"/>
    <w:rsid w:val="00D96189"/>
    <w:rsid w:val="00DA213A"/>
    <w:rsid w:val="00DA2213"/>
    <w:rsid w:val="00DA2711"/>
    <w:rsid w:val="00DA2E24"/>
    <w:rsid w:val="00DA524B"/>
    <w:rsid w:val="00DB1434"/>
    <w:rsid w:val="00DB2A27"/>
    <w:rsid w:val="00DB3524"/>
    <w:rsid w:val="00DB4E05"/>
    <w:rsid w:val="00DB653E"/>
    <w:rsid w:val="00DB6AEA"/>
    <w:rsid w:val="00DC027A"/>
    <w:rsid w:val="00DC049C"/>
    <w:rsid w:val="00DC3786"/>
    <w:rsid w:val="00DC37EC"/>
    <w:rsid w:val="00DC4DBE"/>
    <w:rsid w:val="00DC502C"/>
    <w:rsid w:val="00DC579C"/>
    <w:rsid w:val="00DC7315"/>
    <w:rsid w:val="00DD0C13"/>
    <w:rsid w:val="00DD18D6"/>
    <w:rsid w:val="00DD6559"/>
    <w:rsid w:val="00DE0C92"/>
    <w:rsid w:val="00DE1AD0"/>
    <w:rsid w:val="00DE7455"/>
    <w:rsid w:val="00DF4530"/>
    <w:rsid w:val="00DF5F17"/>
    <w:rsid w:val="00DF63DB"/>
    <w:rsid w:val="00E01838"/>
    <w:rsid w:val="00E0325C"/>
    <w:rsid w:val="00E05178"/>
    <w:rsid w:val="00E06B13"/>
    <w:rsid w:val="00E078BC"/>
    <w:rsid w:val="00E07F14"/>
    <w:rsid w:val="00E111A5"/>
    <w:rsid w:val="00E12444"/>
    <w:rsid w:val="00E12496"/>
    <w:rsid w:val="00E1517C"/>
    <w:rsid w:val="00E15E05"/>
    <w:rsid w:val="00E16429"/>
    <w:rsid w:val="00E16A2D"/>
    <w:rsid w:val="00E2051A"/>
    <w:rsid w:val="00E20FFA"/>
    <w:rsid w:val="00E214FB"/>
    <w:rsid w:val="00E21875"/>
    <w:rsid w:val="00E25922"/>
    <w:rsid w:val="00E26C57"/>
    <w:rsid w:val="00E318D3"/>
    <w:rsid w:val="00E3676D"/>
    <w:rsid w:val="00E37FC6"/>
    <w:rsid w:val="00E401A4"/>
    <w:rsid w:val="00E43833"/>
    <w:rsid w:val="00E43A0B"/>
    <w:rsid w:val="00E46051"/>
    <w:rsid w:val="00E47610"/>
    <w:rsid w:val="00E51ED3"/>
    <w:rsid w:val="00E564AB"/>
    <w:rsid w:val="00E567AA"/>
    <w:rsid w:val="00E67E6B"/>
    <w:rsid w:val="00E70FBD"/>
    <w:rsid w:val="00E731AD"/>
    <w:rsid w:val="00E73E56"/>
    <w:rsid w:val="00E75C24"/>
    <w:rsid w:val="00E76B97"/>
    <w:rsid w:val="00E804EC"/>
    <w:rsid w:val="00E80C29"/>
    <w:rsid w:val="00E81CAD"/>
    <w:rsid w:val="00E84CD4"/>
    <w:rsid w:val="00E87BAA"/>
    <w:rsid w:val="00E904FE"/>
    <w:rsid w:val="00E9065B"/>
    <w:rsid w:val="00E977F5"/>
    <w:rsid w:val="00EA209A"/>
    <w:rsid w:val="00EA2217"/>
    <w:rsid w:val="00EA2BCC"/>
    <w:rsid w:val="00EA4862"/>
    <w:rsid w:val="00EA5361"/>
    <w:rsid w:val="00EA56D3"/>
    <w:rsid w:val="00EA62FA"/>
    <w:rsid w:val="00EA6DCA"/>
    <w:rsid w:val="00EA77BC"/>
    <w:rsid w:val="00EA7C1A"/>
    <w:rsid w:val="00EB0023"/>
    <w:rsid w:val="00EB2920"/>
    <w:rsid w:val="00EB4E08"/>
    <w:rsid w:val="00EB6F35"/>
    <w:rsid w:val="00EC151E"/>
    <w:rsid w:val="00EC2AF3"/>
    <w:rsid w:val="00EC3236"/>
    <w:rsid w:val="00EC4865"/>
    <w:rsid w:val="00EC56DB"/>
    <w:rsid w:val="00ED109D"/>
    <w:rsid w:val="00ED1DC9"/>
    <w:rsid w:val="00ED1F05"/>
    <w:rsid w:val="00ED239D"/>
    <w:rsid w:val="00ED5037"/>
    <w:rsid w:val="00ED555F"/>
    <w:rsid w:val="00ED5B45"/>
    <w:rsid w:val="00EE08EF"/>
    <w:rsid w:val="00EE2B47"/>
    <w:rsid w:val="00EE33BA"/>
    <w:rsid w:val="00EE73BF"/>
    <w:rsid w:val="00EE751F"/>
    <w:rsid w:val="00EF0025"/>
    <w:rsid w:val="00EF084A"/>
    <w:rsid w:val="00EF148B"/>
    <w:rsid w:val="00EF282D"/>
    <w:rsid w:val="00EF463E"/>
    <w:rsid w:val="00EF74D4"/>
    <w:rsid w:val="00EF7AF9"/>
    <w:rsid w:val="00F00DE8"/>
    <w:rsid w:val="00F02144"/>
    <w:rsid w:val="00F04805"/>
    <w:rsid w:val="00F05D19"/>
    <w:rsid w:val="00F11B02"/>
    <w:rsid w:val="00F1227A"/>
    <w:rsid w:val="00F122F6"/>
    <w:rsid w:val="00F1284F"/>
    <w:rsid w:val="00F15E08"/>
    <w:rsid w:val="00F16066"/>
    <w:rsid w:val="00F24262"/>
    <w:rsid w:val="00F246F2"/>
    <w:rsid w:val="00F25CA0"/>
    <w:rsid w:val="00F306DA"/>
    <w:rsid w:val="00F31767"/>
    <w:rsid w:val="00F31F4C"/>
    <w:rsid w:val="00F32DF9"/>
    <w:rsid w:val="00F338AC"/>
    <w:rsid w:val="00F33DCE"/>
    <w:rsid w:val="00F3567E"/>
    <w:rsid w:val="00F40C2C"/>
    <w:rsid w:val="00F50803"/>
    <w:rsid w:val="00F51174"/>
    <w:rsid w:val="00F523A1"/>
    <w:rsid w:val="00F54DD8"/>
    <w:rsid w:val="00F560F0"/>
    <w:rsid w:val="00F71CDA"/>
    <w:rsid w:val="00F72BB7"/>
    <w:rsid w:val="00F73797"/>
    <w:rsid w:val="00F753D1"/>
    <w:rsid w:val="00F75660"/>
    <w:rsid w:val="00F77717"/>
    <w:rsid w:val="00F81B7C"/>
    <w:rsid w:val="00F84477"/>
    <w:rsid w:val="00F853F9"/>
    <w:rsid w:val="00F8562B"/>
    <w:rsid w:val="00F92318"/>
    <w:rsid w:val="00F9264B"/>
    <w:rsid w:val="00F927EE"/>
    <w:rsid w:val="00F9591D"/>
    <w:rsid w:val="00F96A6B"/>
    <w:rsid w:val="00FA1265"/>
    <w:rsid w:val="00FA205F"/>
    <w:rsid w:val="00FA2E8B"/>
    <w:rsid w:val="00FA5BFB"/>
    <w:rsid w:val="00FB0432"/>
    <w:rsid w:val="00FB166F"/>
    <w:rsid w:val="00FB596C"/>
    <w:rsid w:val="00FC06EC"/>
    <w:rsid w:val="00FC42AD"/>
    <w:rsid w:val="00FC54A3"/>
    <w:rsid w:val="00FD3BBA"/>
    <w:rsid w:val="00FD45CE"/>
    <w:rsid w:val="00FD4BB5"/>
    <w:rsid w:val="00FD5121"/>
    <w:rsid w:val="00FD51FA"/>
    <w:rsid w:val="00FE19F0"/>
    <w:rsid w:val="00FE24A8"/>
    <w:rsid w:val="00FE5667"/>
    <w:rsid w:val="00FF1F98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099A95"/>
  <w15:docId w15:val="{CF225561-685C-4F31-BAE9-96B99182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D9B"/>
  </w:style>
  <w:style w:type="paragraph" w:styleId="Heading1">
    <w:name w:val="heading 1"/>
    <w:basedOn w:val="Normal"/>
    <w:next w:val="Normal"/>
    <w:qFormat/>
    <w:rsid w:val="00906D9B"/>
    <w:pPr>
      <w:keepNext/>
      <w:spacing w:line="360" w:lineRule="auto"/>
      <w:jc w:val="both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0617D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06D9B"/>
    <w:pPr>
      <w:keepNext/>
      <w:outlineLvl w:val="4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B408E"/>
    <w:rPr>
      <w:rFonts w:ascii="Courier New" w:hAnsi="Courier New" w:cs="Courier New"/>
    </w:rPr>
  </w:style>
  <w:style w:type="paragraph" w:customStyle="1" w:styleId="shobahead">
    <w:name w:val="shoba head"/>
    <w:rsid w:val="00906D9B"/>
    <w:pPr>
      <w:tabs>
        <w:tab w:val="left" w:pos="3402"/>
        <w:tab w:val="left" w:pos="3969"/>
        <w:tab w:val="left" w:pos="4309"/>
      </w:tabs>
      <w:spacing w:before="283" w:after="113" w:line="300" w:lineRule="atLeast"/>
      <w:ind w:left="3969" w:hanging="3969"/>
    </w:pPr>
    <w:rPr>
      <w:rFonts w:ascii="Southern" w:hAnsi="Southern"/>
      <w:snapToGrid w:val="0"/>
      <w:color w:val="000000"/>
      <w:sz w:val="22"/>
    </w:rPr>
  </w:style>
  <w:style w:type="paragraph" w:customStyle="1" w:styleId="Subtext">
    <w:name w:val="Sub text"/>
    <w:basedOn w:val="shobahead"/>
    <w:rsid w:val="00906D9B"/>
    <w:pPr>
      <w:tabs>
        <w:tab w:val="left" w:pos="567"/>
      </w:tabs>
      <w:spacing w:before="170" w:after="57" w:line="280" w:lineRule="atLeast"/>
      <w:ind w:left="567" w:hanging="567"/>
      <w:jc w:val="both"/>
    </w:pPr>
    <w:rPr>
      <w:color w:val="auto"/>
    </w:rPr>
  </w:style>
  <w:style w:type="paragraph" w:customStyle="1" w:styleId="Headline">
    <w:name w:val="Headline"/>
    <w:next w:val="shobahead"/>
    <w:rsid w:val="00906D9B"/>
    <w:pPr>
      <w:tabs>
        <w:tab w:val="left" w:pos="3402"/>
        <w:tab w:val="left" w:pos="3969"/>
        <w:tab w:val="left" w:pos="4309"/>
      </w:tabs>
      <w:spacing w:before="454" w:after="113" w:line="300" w:lineRule="atLeast"/>
      <w:ind w:left="3969" w:hanging="3969"/>
      <w:jc w:val="both"/>
    </w:pPr>
    <w:rPr>
      <w:rFonts w:ascii="Southern" w:hAnsi="Southern"/>
      <w:b/>
      <w:snapToGrid w:val="0"/>
      <w:sz w:val="24"/>
    </w:rPr>
  </w:style>
  <w:style w:type="paragraph" w:styleId="Title">
    <w:name w:val="Title"/>
    <w:basedOn w:val="Normal"/>
    <w:qFormat/>
    <w:rsid w:val="00906D9B"/>
    <w:pPr>
      <w:tabs>
        <w:tab w:val="left" w:pos="567"/>
        <w:tab w:val="left" w:pos="3402"/>
        <w:tab w:val="left" w:pos="3969"/>
      </w:tabs>
      <w:spacing w:before="227" w:after="567" w:line="320" w:lineRule="atLeast"/>
      <w:jc w:val="center"/>
    </w:pPr>
    <w:rPr>
      <w:rFonts w:ascii="Arial" w:hAnsi="Arial"/>
      <w:b/>
      <w:caps/>
      <w:snapToGrid w:val="0"/>
      <w:sz w:val="32"/>
    </w:rPr>
  </w:style>
  <w:style w:type="paragraph" w:styleId="BodyText">
    <w:name w:val="Body Text"/>
    <w:basedOn w:val="Normal"/>
    <w:rsid w:val="00906D9B"/>
    <w:pPr>
      <w:tabs>
        <w:tab w:val="left" w:pos="3402"/>
        <w:tab w:val="left" w:pos="3969"/>
      </w:tabs>
      <w:spacing w:line="300" w:lineRule="atLeast"/>
    </w:pPr>
    <w:rPr>
      <w:sz w:val="24"/>
    </w:rPr>
  </w:style>
  <w:style w:type="character" w:styleId="Hyperlink">
    <w:name w:val="Hyperlink"/>
    <w:rsid w:val="00906D9B"/>
    <w:rPr>
      <w:color w:val="0000FF"/>
      <w:u w:val="single"/>
    </w:rPr>
  </w:style>
  <w:style w:type="paragraph" w:styleId="Footer">
    <w:name w:val="footer"/>
    <w:basedOn w:val="Normal"/>
    <w:rsid w:val="00906D9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06D9B"/>
  </w:style>
  <w:style w:type="paragraph" w:styleId="NormalWeb">
    <w:name w:val="Normal (Web)"/>
    <w:basedOn w:val="Normal"/>
    <w:rsid w:val="00906D9B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heading2">
    <w:name w:val="heading2"/>
    <w:basedOn w:val="Normal"/>
    <w:rsid w:val="00CB479A"/>
    <w:pPr>
      <w:spacing w:before="100" w:beforeAutospacing="1" w:after="100" w:afterAutospacing="1"/>
    </w:pPr>
    <w:rPr>
      <w:rFonts w:ascii="Verdana" w:hAnsi="Verdana"/>
      <w:b/>
      <w:bCs/>
      <w:color w:val="666633"/>
      <w:sz w:val="24"/>
      <w:szCs w:val="24"/>
    </w:rPr>
  </w:style>
  <w:style w:type="table" w:styleId="TableGrid">
    <w:name w:val="Table Grid"/>
    <w:basedOn w:val="TableNormal"/>
    <w:rsid w:val="00CE0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907B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bidi="ml-IN"/>
    </w:rPr>
  </w:style>
  <w:style w:type="character" w:customStyle="1" w:styleId="HTMLPreformattedChar">
    <w:name w:val="HTML Preformatted Char"/>
    <w:link w:val="HTMLPreformatted"/>
    <w:uiPriority w:val="99"/>
    <w:rsid w:val="00907BE2"/>
    <w:rPr>
      <w:rFonts w:ascii="Courier New" w:hAnsi="Courier New" w:cs="Courier New"/>
      <w:lang w:bidi="ml-IN"/>
    </w:rPr>
  </w:style>
  <w:style w:type="character" w:customStyle="1" w:styleId="apple-style-span">
    <w:name w:val="apple-style-span"/>
    <w:basedOn w:val="DefaultParagraphFont"/>
    <w:rsid w:val="00AB37EC"/>
  </w:style>
  <w:style w:type="character" w:customStyle="1" w:styleId="Heading4Char">
    <w:name w:val="Heading 4 Char"/>
    <w:link w:val="Heading4"/>
    <w:uiPriority w:val="9"/>
    <w:semiHidden/>
    <w:rsid w:val="000617D8"/>
    <w:rPr>
      <w:rFonts w:ascii="Calibri" w:hAnsi="Calibri"/>
      <w:b/>
      <w:bCs/>
      <w:sz w:val="28"/>
      <w:szCs w:val="28"/>
    </w:rPr>
  </w:style>
  <w:style w:type="character" w:customStyle="1" w:styleId="apple-converted-space">
    <w:name w:val="apple-converted-space"/>
    <w:basedOn w:val="DefaultParagraphFont"/>
    <w:rsid w:val="000617D8"/>
  </w:style>
  <w:style w:type="paragraph" w:styleId="ListParagraph">
    <w:name w:val="List Paragraph"/>
    <w:basedOn w:val="Normal"/>
    <w:uiPriority w:val="34"/>
    <w:qFormat/>
    <w:rsid w:val="00C20BF5"/>
    <w:pPr>
      <w:ind w:left="7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4E0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EF"/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8EF"/>
    <w:rPr>
      <w:rFonts w:ascii="Tahoma" w:eastAsiaTheme="minorEastAsia" w:hAnsi="Tahoma" w:cs="Tahoma"/>
      <w:sz w:val="16"/>
      <w:szCs w:val="16"/>
    </w:rPr>
  </w:style>
  <w:style w:type="paragraph" w:customStyle="1" w:styleId="MDPI16affiliation">
    <w:name w:val="MDPI_1.6_affiliation"/>
    <w:basedOn w:val="Normal"/>
    <w:qFormat/>
    <w:rsid w:val="000E0920"/>
    <w:pPr>
      <w:adjustRightInd w:val="0"/>
      <w:snapToGrid w:val="0"/>
      <w:spacing w:line="200" w:lineRule="atLeast"/>
      <w:ind w:left="311" w:hanging="198"/>
    </w:pPr>
    <w:rPr>
      <w:rFonts w:ascii="Palatino Linotype" w:hAnsi="Palatino Linotype"/>
      <w:color w:val="000000"/>
      <w:sz w:val="18"/>
      <w:szCs w:val="18"/>
      <w:lang w:eastAsia="de-DE" w:bidi="en-US"/>
    </w:rPr>
  </w:style>
  <w:style w:type="character" w:customStyle="1" w:styleId="comma">
    <w:name w:val="comma"/>
    <w:basedOn w:val="DefaultParagraphFont"/>
    <w:rsid w:val="00E06B13"/>
  </w:style>
  <w:style w:type="character" w:customStyle="1" w:styleId="citation-doi">
    <w:name w:val="citation-doi"/>
    <w:basedOn w:val="DefaultParagraphFont"/>
    <w:rsid w:val="007A3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doi.org/10.1007/s13197-021-05231-0" TargetMode="External"/><Relationship Id="rId18" Type="http://schemas.openxmlformats.org/officeDocument/2006/relationships/hyperlink" Target="http://dx.doi.org/10.1080/22311866.2021.188161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201/9780429054242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i.org/10.1016/j.mtcomm.2021.102522" TargetMode="External"/><Relationship Id="rId17" Type="http://schemas.openxmlformats.org/officeDocument/2006/relationships/hyperlink" Target="https://doi.org/10.1111/aab.1222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i.org/10.1080/17429145.2012.679704" TargetMode="External"/><Relationship Id="rId20" Type="http://schemas.openxmlformats.org/officeDocument/2006/relationships/hyperlink" Target="https://doi.org/10.1201/b2280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016/j.algal.2021.10225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i.org/10.1080/03235408.2020.1735138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doi.org/10.1016/j.algal.2022.102642" TargetMode="External"/><Relationship Id="rId19" Type="http://schemas.openxmlformats.org/officeDocument/2006/relationships/hyperlink" Target="https://doi.org/10.1007/s00394-017-1552-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iencedirect.com/journal/algal-research/vol/63/suppl/C" TargetMode="External"/><Relationship Id="rId14" Type="http://schemas.openxmlformats.org/officeDocument/2006/relationships/hyperlink" Target="https://doi.org/10.1016/j.foodchem.2020.127195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3442</Words>
  <Characters>19625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/>
  <LinksUpToDate>false</LinksUpToDate>
  <CharactersWithSpaces>23021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Dr.niranjan</dc:creator>
  <cp:lastModifiedBy>Naveen</cp:lastModifiedBy>
  <cp:revision>16</cp:revision>
  <cp:lastPrinted>2020-01-08T16:42:00Z</cp:lastPrinted>
  <dcterms:created xsi:type="dcterms:W3CDTF">2023-11-13T10:16:00Z</dcterms:created>
  <dcterms:modified xsi:type="dcterms:W3CDTF">2023-11-28T07:14:00Z</dcterms:modified>
</cp:coreProperties>
</file>